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894" w:rsidRPr="000630F3" w:rsidRDefault="004C6F62" w:rsidP="00B97B62">
      <w:pPr>
        <w:pStyle w:val="NormlWeb"/>
        <w:spacing w:before="0" w:beforeAutospacing="0" w:after="0" w:afterAutospacing="0" w:line="276" w:lineRule="auto"/>
        <w:jc w:val="center"/>
        <w:rPr>
          <w:rFonts w:asciiTheme="minorHAnsi" w:hAnsiTheme="minorHAnsi" w:cs="Segoe UI"/>
          <w:b/>
          <w:spacing w:val="20"/>
          <w:sz w:val="32"/>
          <w:szCs w:val="32"/>
        </w:rPr>
      </w:pPr>
      <w:r w:rsidRPr="000630F3">
        <w:rPr>
          <w:rFonts w:asciiTheme="minorHAnsi" w:hAnsiTheme="minorHAnsi" w:cs="Segoe UI"/>
          <w:b/>
          <w:spacing w:val="20"/>
          <w:sz w:val="32"/>
          <w:szCs w:val="32"/>
        </w:rPr>
        <w:t>ADATKEZELÉSI TÁJÉKOZTATÓ</w:t>
      </w:r>
    </w:p>
    <w:p w:rsidR="00B97B62" w:rsidRPr="000630F3" w:rsidRDefault="00B97B62" w:rsidP="00B97B62">
      <w:pPr>
        <w:pStyle w:val="NormlWeb"/>
        <w:spacing w:before="0" w:beforeAutospacing="0" w:after="0" w:afterAutospacing="0" w:line="276" w:lineRule="auto"/>
        <w:jc w:val="center"/>
        <w:rPr>
          <w:rFonts w:asciiTheme="minorHAnsi" w:hAnsiTheme="minorHAnsi" w:cs="Segoe UI"/>
          <w:b/>
          <w:sz w:val="22"/>
          <w:szCs w:val="22"/>
        </w:rPr>
      </w:pPr>
    </w:p>
    <w:p w:rsidR="00573B66" w:rsidRPr="000630F3" w:rsidRDefault="00573B66" w:rsidP="00C86032">
      <w:pPr>
        <w:pStyle w:val="NormlWeb"/>
        <w:numPr>
          <w:ilvl w:val="0"/>
          <w:numId w:val="9"/>
        </w:numPr>
        <w:spacing w:before="0" w:beforeAutospacing="0" w:after="0" w:afterAutospacing="0" w:line="276" w:lineRule="auto"/>
        <w:ind w:left="426" w:hanging="426"/>
        <w:jc w:val="center"/>
        <w:rPr>
          <w:rFonts w:asciiTheme="minorHAnsi" w:hAnsiTheme="minorHAnsi" w:cs="Segoe UI"/>
          <w:b/>
          <w:sz w:val="28"/>
          <w:szCs w:val="28"/>
        </w:rPr>
      </w:pPr>
      <w:r w:rsidRPr="000630F3">
        <w:rPr>
          <w:rFonts w:asciiTheme="minorHAnsi" w:hAnsiTheme="minorHAnsi" w:cs="Segoe UI"/>
          <w:b/>
          <w:sz w:val="28"/>
          <w:szCs w:val="28"/>
        </w:rPr>
        <w:t>Általános rendelkezések</w:t>
      </w:r>
    </w:p>
    <w:p w:rsidR="00573B66" w:rsidRPr="000630F3" w:rsidRDefault="00573B66" w:rsidP="00573B66">
      <w:pPr>
        <w:pStyle w:val="NormlWeb"/>
        <w:spacing w:before="0" w:beforeAutospacing="0" w:after="0" w:afterAutospacing="0" w:line="276" w:lineRule="auto"/>
        <w:rPr>
          <w:rFonts w:asciiTheme="minorHAnsi" w:hAnsiTheme="minorHAnsi" w:cs="Segoe UI"/>
          <w:b/>
          <w:sz w:val="22"/>
          <w:szCs w:val="22"/>
        </w:rPr>
      </w:pPr>
    </w:p>
    <w:p w:rsidR="00B7207B" w:rsidRPr="000630F3" w:rsidRDefault="00E60769" w:rsidP="008E427E">
      <w:pPr>
        <w:pStyle w:val="NormlWeb"/>
        <w:spacing w:before="0" w:beforeAutospacing="0" w:after="0" w:afterAutospacing="0" w:line="276" w:lineRule="auto"/>
        <w:jc w:val="both"/>
        <w:rPr>
          <w:rFonts w:asciiTheme="minorHAnsi" w:hAnsiTheme="minorHAnsi" w:cs="Segoe UI"/>
          <w:sz w:val="22"/>
          <w:szCs w:val="22"/>
        </w:rPr>
      </w:pPr>
      <w:r w:rsidRPr="000630F3">
        <w:rPr>
          <w:rFonts w:asciiTheme="minorHAnsi" w:hAnsiTheme="minorHAnsi" w:cs="Segoe UI"/>
          <w:sz w:val="22"/>
          <w:szCs w:val="22"/>
        </w:rPr>
        <w:t xml:space="preserve">A tájékoztató célja, hogy a </w:t>
      </w:r>
      <w:r w:rsidR="006A5623" w:rsidRPr="000630F3">
        <w:rPr>
          <w:rFonts w:asciiTheme="minorHAnsi" w:hAnsiTheme="minorHAnsi" w:cs="Segoe UI"/>
          <w:sz w:val="22"/>
          <w:szCs w:val="22"/>
        </w:rPr>
        <w:t>Jankó László Egyéni Vállalkozó</w:t>
      </w:r>
      <w:r w:rsidRPr="000630F3">
        <w:rPr>
          <w:rFonts w:asciiTheme="minorHAnsi" w:hAnsiTheme="minorHAnsi" w:cs="Segoe UI"/>
          <w:sz w:val="22"/>
          <w:szCs w:val="22"/>
        </w:rPr>
        <w:t xml:space="preserve"> (továbbiakban: </w:t>
      </w:r>
      <w:r w:rsidR="009B6AD6" w:rsidRPr="000630F3">
        <w:rPr>
          <w:rFonts w:asciiTheme="minorHAnsi" w:hAnsiTheme="minorHAnsi" w:cs="Segoe UI"/>
          <w:sz w:val="22"/>
          <w:szCs w:val="22"/>
        </w:rPr>
        <w:t>Vállalkozó</w:t>
      </w:r>
      <w:r w:rsidRPr="000630F3">
        <w:rPr>
          <w:rFonts w:asciiTheme="minorHAnsi" w:hAnsiTheme="minorHAnsi" w:cs="Segoe UI"/>
          <w:sz w:val="22"/>
          <w:szCs w:val="22"/>
        </w:rPr>
        <w:t xml:space="preserve"> / Adatkezelő)</w:t>
      </w:r>
      <w:r w:rsidR="0093502F" w:rsidRPr="000630F3">
        <w:rPr>
          <w:rFonts w:asciiTheme="minorHAnsi" w:hAnsiTheme="minorHAnsi" w:cs="Segoe UI"/>
          <w:sz w:val="22"/>
          <w:szCs w:val="22"/>
        </w:rPr>
        <w:t xml:space="preserve"> </w:t>
      </w:r>
      <w:r w:rsidRPr="000630F3">
        <w:rPr>
          <w:rFonts w:asciiTheme="minorHAnsi" w:hAnsiTheme="minorHAnsi" w:cs="Segoe UI"/>
          <w:sz w:val="22"/>
          <w:szCs w:val="22"/>
        </w:rPr>
        <w:t xml:space="preserve">az általa nyújtott szolgáltatások minden területén a személyes adatok kezelése során a jelen Adatkezelési tájékoztatóban foglalt rendelkezések alapján, azoknak megfelelően járjon el. A </w:t>
      </w:r>
      <w:r w:rsidR="009B6AD6" w:rsidRPr="000630F3">
        <w:rPr>
          <w:rFonts w:asciiTheme="minorHAnsi" w:hAnsiTheme="minorHAnsi" w:cs="Segoe UI"/>
          <w:sz w:val="22"/>
          <w:szCs w:val="22"/>
        </w:rPr>
        <w:t>Vállalkozó</w:t>
      </w:r>
      <w:r w:rsidRPr="000630F3">
        <w:rPr>
          <w:rFonts w:asciiTheme="minorHAnsi" w:hAnsiTheme="minorHAnsi" w:cs="Segoe UI"/>
          <w:sz w:val="22"/>
          <w:szCs w:val="22"/>
        </w:rPr>
        <w:t xml:space="preserve"> elkötelezett felhasználói, illetve ügyfelei személyes adatainak védelmében, továbbá kiemelten fontosnak tartja ügyfelei információs önrendelkezési jogának tiszteletben tartását. A </w:t>
      </w:r>
      <w:r w:rsidR="009B6AD6" w:rsidRPr="000630F3">
        <w:rPr>
          <w:rFonts w:asciiTheme="minorHAnsi" w:hAnsiTheme="minorHAnsi" w:cs="Segoe UI"/>
          <w:sz w:val="22"/>
          <w:szCs w:val="22"/>
        </w:rPr>
        <w:t>Vállalkozó</w:t>
      </w:r>
      <w:r w:rsidRPr="000630F3">
        <w:rPr>
          <w:rFonts w:asciiTheme="minorHAnsi" w:hAnsiTheme="minorHAnsi" w:cs="Segoe UI"/>
          <w:sz w:val="22"/>
          <w:szCs w:val="22"/>
        </w:rPr>
        <w:t xml:space="preserve"> a személyes adatokat bizalmasan kezeli, és megtesz minden olyan biztonsági, technikai és </w:t>
      </w:r>
      <w:r w:rsidR="004E7B13" w:rsidRPr="000630F3">
        <w:rPr>
          <w:rFonts w:asciiTheme="minorHAnsi" w:hAnsiTheme="minorHAnsi" w:cs="Segoe UI"/>
          <w:sz w:val="22"/>
          <w:szCs w:val="22"/>
        </w:rPr>
        <w:t>szervezési intézkedést, amely a kezelt személyes</w:t>
      </w:r>
      <w:r w:rsidRPr="000630F3">
        <w:rPr>
          <w:rFonts w:asciiTheme="minorHAnsi" w:hAnsiTheme="minorHAnsi" w:cs="Segoe UI"/>
          <w:sz w:val="22"/>
          <w:szCs w:val="22"/>
        </w:rPr>
        <w:t xml:space="preserve"> adatok </w:t>
      </w:r>
      <w:r w:rsidR="00B7207B" w:rsidRPr="000630F3">
        <w:rPr>
          <w:rFonts w:asciiTheme="minorHAnsi" w:hAnsiTheme="minorHAnsi" w:cs="Segoe UI"/>
          <w:sz w:val="22"/>
          <w:szCs w:val="22"/>
        </w:rPr>
        <w:t xml:space="preserve">a lehető legmagasabb fokú biztonságát </w:t>
      </w:r>
      <w:r w:rsidR="004E7B13" w:rsidRPr="000630F3">
        <w:rPr>
          <w:rFonts w:asciiTheme="minorHAnsi" w:hAnsiTheme="minorHAnsi" w:cs="Segoe UI"/>
          <w:sz w:val="22"/>
          <w:szCs w:val="22"/>
        </w:rPr>
        <w:t>garantálja</w:t>
      </w:r>
      <w:r w:rsidR="00B7207B" w:rsidRPr="000630F3">
        <w:rPr>
          <w:rFonts w:asciiTheme="minorHAnsi" w:hAnsiTheme="minorHAnsi" w:cs="Segoe UI"/>
          <w:sz w:val="22"/>
          <w:szCs w:val="22"/>
        </w:rPr>
        <w:t>. Az Adatkezelő a személyes adatokat megfelelő intézkedésekkel védi a jogosulatlan hozzáférés, megváltoztatás, továbbítás, nyilvánosságra hozatal, törlés vagy megsemmisítés, valamint a véletlen megsemmisülés és sérülés ellen.</w:t>
      </w:r>
    </w:p>
    <w:p w:rsidR="004E7B13" w:rsidRPr="000630F3" w:rsidRDefault="004E7B13" w:rsidP="008E427E">
      <w:pPr>
        <w:pStyle w:val="NormlWeb"/>
        <w:spacing w:before="0" w:beforeAutospacing="0" w:after="0" w:afterAutospacing="0" w:line="276" w:lineRule="auto"/>
        <w:jc w:val="both"/>
        <w:rPr>
          <w:rFonts w:asciiTheme="minorHAnsi" w:hAnsiTheme="minorHAnsi" w:cs="Segoe UI"/>
          <w:sz w:val="22"/>
          <w:szCs w:val="22"/>
        </w:rPr>
      </w:pPr>
    </w:p>
    <w:p w:rsidR="008E427E" w:rsidRPr="000630F3" w:rsidRDefault="00C21F8B" w:rsidP="008E427E">
      <w:pPr>
        <w:pStyle w:val="NormlWeb"/>
        <w:spacing w:before="0" w:beforeAutospacing="0" w:after="0" w:afterAutospacing="0" w:line="276" w:lineRule="auto"/>
        <w:jc w:val="both"/>
        <w:rPr>
          <w:rFonts w:asciiTheme="minorHAnsi" w:hAnsiTheme="minorHAnsi" w:cs="Segoe UI"/>
          <w:sz w:val="22"/>
          <w:szCs w:val="22"/>
        </w:rPr>
      </w:pPr>
      <w:r w:rsidRPr="000630F3">
        <w:rPr>
          <w:rFonts w:asciiTheme="minorHAnsi" w:hAnsiTheme="minorHAnsi" w:cs="Segoe UI"/>
          <w:sz w:val="22"/>
          <w:szCs w:val="22"/>
        </w:rPr>
        <w:t>A</w:t>
      </w:r>
      <w:r w:rsidR="00E60769" w:rsidRPr="000630F3">
        <w:rPr>
          <w:rFonts w:asciiTheme="minorHAnsi" w:hAnsiTheme="minorHAnsi" w:cs="Segoe UI"/>
          <w:sz w:val="22"/>
          <w:szCs w:val="22"/>
        </w:rPr>
        <w:t>z Adatkezelő</w:t>
      </w:r>
      <w:r w:rsidR="009617FB" w:rsidRPr="000630F3">
        <w:rPr>
          <w:rFonts w:asciiTheme="minorHAnsi" w:hAnsiTheme="minorHAnsi" w:cs="Segoe UI"/>
          <w:sz w:val="22"/>
          <w:szCs w:val="22"/>
        </w:rPr>
        <w:t xml:space="preserve"> </w:t>
      </w:r>
      <w:r w:rsidR="00E60769" w:rsidRPr="000630F3">
        <w:rPr>
          <w:rFonts w:asciiTheme="minorHAnsi" w:hAnsiTheme="minorHAnsi" w:cs="Segoe UI"/>
          <w:sz w:val="22"/>
          <w:szCs w:val="22"/>
        </w:rPr>
        <w:t>a jelen szabályok kialakításakor különös tekintettel vette figyelembe</w:t>
      </w:r>
      <w:r w:rsidRPr="000630F3">
        <w:rPr>
          <w:rFonts w:asciiTheme="minorHAnsi" w:hAnsiTheme="minorHAnsi" w:cs="Segoe UI"/>
          <w:sz w:val="22"/>
          <w:szCs w:val="22"/>
        </w:rPr>
        <w:t xml:space="preserve"> az információs önrendelkezési jogról és az információszabadságról szóló 2011. évi CXII. törvény (továbbiakban: </w:t>
      </w:r>
      <w:proofErr w:type="spellStart"/>
      <w:r w:rsidRPr="000630F3">
        <w:rPr>
          <w:rStyle w:val="Kiemels2"/>
          <w:rFonts w:asciiTheme="minorHAnsi" w:hAnsiTheme="minorHAnsi" w:cs="Segoe UI"/>
          <w:b w:val="0"/>
          <w:sz w:val="22"/>
          <w:szCs w:val="22"/>
        </w:rPr>
        <w:t>Infotv</w:t>
      </w:r>
      <w:proofErr w:type="spellEnd"/>
      <w:r w:rsidRPr="000630F3">
        <w:rPr>
          <w:rStyle w:val="Kiemels2"/>
          <w:rFonts w:asciiTheme="minorHAnsi" w:hAnsiTheme="minorHAnsi" w:cs="Segoe UI"/>
          <w:b w:val="0"/>
          <w:sz w:val="22"/>
          <w:szCs w:val="22"/>
        </w:rPr>
        <w:t>.</w:t>
      </w:r>
      <w:r w:rsidR="00E60769" w:rsidRPr="000630F3">
        <w:rPr>
          <w:rFonts w:asciiTheme="minorHAnsi" w:hAnsiTheme="minorHAnsi" w:cs="Segoe UI"/>
          <w:sz w:val="22"/>
          <w:szCs w:val="22"/>
        </w:rPr>
        <w:t>) rendelkezéseit</w:t>
      </w:r>
      <w:r w:rsidRPr="000630F3">
        <w:rPr>
          <w:rFonts w:asciiTheme="minorHAnsi" w:hAnsiTheme="minorHAnsi" w:cs="Segoe UI"/>
          <w:sz w:val="22"/>
          <w:szCs w:val="22"/>
        </w:rPr>
        <w:t>, illetve az Európai Parlement és a Tanács (E</w:t>
      </w:r>
      <w:r w:rsidR="00E60769" w:rsidRPr="000630F3">
        <w:rPr>
          <w:rFonts w:asciiTheme="minorHAnsi" w:hAnsiTheme="minorHAnsi" w:cs="Segoe UI"/>
          <w:sz w:val="22"/>
          <w:szCs w:val="22"/>
        </w:rPr>
        <w:t>U) 2016/697 számú rendeletét</w:t>
      </w:r>
      <w:r w:rsidR="008E427E" w:rsidRPr="000630F3">
        <w:rPr>
          <w:rFonts w:asciiTheme="minorHAnsi" w:hAnsiTheme="minorHAnsi" w:cs="Segoe UI"/>
          <w:sz w:val="22"/>
          <w:szCs w:val="22"/>
        </w:rPr>
        <w:t xml:space="preserve"> (</w:t>
      </w:r>
      <w:r w:rsidR="00E60769" w:rsidRPr="000630F3">
        <w:rPr>
          <w:rFonts w:asciiTheme="minorHAnsi" w:hAnsiTheme="minorHAnsi" w:cs="Segoe UI"/>
          <w:sz w:val="22"/>
          <w:szCs w:val="22"/>
        </w:rPr>
        <w:t>„</w:t>
      </w:r>
      <w:r w:rsidR="009D43E4" w:rsidRPr="000630F3">
        <w:rPr>
          <w:rFonts w:asciiTheme="minorHAnsi" w:hAnsiTheme="minorHAnsi" w:cs="Segoe UI"/>
          <w:sz w:val="22"/>
          <w:szCs w:val="22"/>
        </w:rPr>
        <w:t>GDPR-rendelet</w:t>
      </w:r>
      <w:r w:rsidR="00E60769" w:rsidRPr="000630F3">
        <w:rPr>
          <w:rFonts w:asciiTheme="minorHAnsi" w:hAnsiTheme="minorHAnsi" w:cs="Segoe UI"/>
          <w:sz w:val="22"/>
          <w:szCs w:val="22"/>
        </w:rPr>
        <w:t>”;</w:t>
      </w:r>
      <w:r w:rsidR="009D43E4" w:rsidRPr="000630F3">
        <w:rPr>
          <w:rFonts w:asciiTheme="minorHAnsi" w:hAnsiTheme="minorHAnsi" w:cs="Segoe UI"/>
          <w:sz w:val="22"/>
          <w:szCs w:val="22"/>
        </w:rPr>
        <w:t xml:space="preserve"> továbbiakban: </w:t>
      </w:r>
      <w:r w:rsidR="008E427E" w:rsidRPr="000630F3">
        <w:rPr>
          <w:rFonts w:asciiTheme="minorHAnsi" w:hAnsiTheme="minorHAnsi" w:cs="Segoe UI"/>
          <w:sz w:val="22"/>
          <w:szCs w:val="22"/>
        </w:rPr>
        <w:t>Á</w:t>
      </w:r>
      <w:r w:rsidR="00E60769" w:rsidRPr="000630F3">
        <w:rPr>
          <w:rFonts w:asciiTheme="minorHAnsi" w:hAnsiTheme="minorHAnsi" w:cs="Segoe UI"/>
          <w:sz w:val="22"/>
          <w:szCs w:val="22"/>
        </w:rPr>
        <w:t>ltalános adatvédelmi rendelet).</w:t>
      </w:r>
    </w:p>
    <w:p w:rsidR="008E427E" w:rsidRPr="000630F3" w:rsidRDefault="008E427E" w:rsidP="008E427E">
      <w:pPr>
        <w:pStyle w:val="NormlWeb"/>
        <w:spacing w:before="0" w:beforeAutospacing="0" w:after="0" w:afterAutospacing="0" w:line="276" w:lineRule="auto"/>
        <w:jc w:val="both"/>
        <w:rPr>
          <w:rFonts w:asciiTheme="minorHAnsi" w:hAnsiTheme="minorHAnsi" w:cs="Segoe UI"/>
          <w:sz w:val="22"/>
          <w:szCs w:val="22"/>
        </w:rPr>
      </w:pPr>
    </w:p>
    <w:p w:rsidR="009617FB" w:rsidRPr="000630F3" w:rsidRDefault="009617FB" w:rsidP="008E427E">
      <w:pPr>
        <w:pStyle w:val="NormlWeb"/>
        <w:spacing w:before="0" w:beforeAutospacing="0" w:after="0" w:afterAutospacing="0" w:line="276" w:lineRule="auto"/>
        <w:jc w:val="both"/>
        <w:rPr>
          <w:rFonts w:asciiTheme="minorHAnsi" w:hAnsiTheme="minorHAnsi" w:cs="Segoe UI"/>
          <w:sz w:val="22"/>
          <w:szCs w:val="22"/>
        </w:rPr>
      </w:pPr>
      <w:r w:rsidRPr="000630F3">
        <w:rPr>
          <w:rFonts w:asciiTheme="minorHAnsi" w:hAnsiTheme="minorHAnsi" w:cs="Segoe UI"/>
          <w:sz w:val="22"/>
          <w:szCs w:val="22"/>
        </w:rPr>
        <w:t xml:space="preserve">Jelen </w:t>
      </w:r>
      <w:r w:rsidR="00B07EB2" w:rsidRPr="000630F3">
        <w:rPr>
          <w:rFonts w:asciiTheme="minorHAnsi" w:hAnsiTheme="minorHAnsi" w:cs="Segoe UI"/>
          <w:sz w:val="22"/>
          <w:szCs w:val="22"/>
        </w:rPr>
        <w:t xml:space="preserve">Adatkezelési </w:t>
      </w:r>
      <w:r w:rsidRPr="000630F3">
        <w:rPr>
          <w:rFonts w:asciiTheme="minorHAnsi" w:hAnsiTheme="minorHAnsi" w:cs="Segoe UI"/>
          <w:sz w:val="22"/>
          <w:szCs w:val="22"/>
        </w:rPr>
        <w:t xml:space="preserve">tájékoztató </w:t>
      </w:r>
      <w:r w:rsidR="009532ED" w:rsidRPr="000630F3">
        <w:rPr>
          <w:rFonts w:asciiTheme="minorHAnsi" w:hAnsiTheme="minorHAnsi" w:cs="Segoe UI"/>
          <w:sz w:val="22"/>
          <w:szCs w:val="22"/>
        </w:rPr>
        <w:t xml:space="preserve">hatálya kiterjed a </w:t>
      </w:r>
      <w:r w:rsidR="009B6AD6" w:rsidRPr="000630F3">
        <w:rPr>
          <w:rFonts w:asciiTheme="minorHAnsi" w:hAnsiTheme="minorHAnsi" w:cs="Segoe UI"/>
          <w:sz w:val="22"/>
          <w:szCs w:val="22"/>
        </w:rPr>
        <w:t>Vállalkozó</w:t>
      </w:r>
      <w:r w:rsidR="00B07EB2" w:rsidRPr="000630F3">
        <w:rPr>
          <w:rFonts w:asciiTheme="minorHAnsi" w:hAnsiTheme="minorHAnsi" w:cs="Segoe UI"/>
          <w:sz w:val="22"/>
          <w:szCs w:val="22"/>
        </w:rPr>
        <w:t xml:space="preserve"> valamennyi</w:t>
      </w:r>
      <w:r w:rsidR="003851DD" w:rsidRPr="000630F3">
        <w:rPr>
          <w:rFonts w:asciiTheme="minorHAnsi" w:hAnsiTheme="minorHAnsi" w:cs="Segoe UI"/>
          <w:sz w:val="22"/>
          <w:szCs w:val="22"/>
        </w:rPr>
        <w:t xml:space="preserve">, természetes személyeket értintő </w:t>
      </w:r>
      <w:r w:rsidR="00B07EB2" w:rsidRPr="000630F3">
        <w:rPr>
          <w:rFonts w:asciiTheme="minorHAnsi" w:hAnsiTheme="minorHAnsi" w:cs="Segoe UI"/>
          <w:sz w:val="22"/>
          <w:szCs w:val="22"/>
        </w:rPr>
        <w:t>adatkezelési tevékenységére, különösképpen a</w:t>
      </w:r>
      <w:r w:rsidR="009532ED" w:rsidRPr="000630F3">
        <w:rPr>
          <w:rFonts w:asciiTheme="minorHAnsi" w:hAnsiTheme="minorHAnsi" w:cs="Segoe UI"/>
          <w:sz w:val="22"/>
          <w:szCs w:val="22"/>
        </w:rPr>
        <w:t xml:space="preserve"> honlapján [</w:t>
      </w:r>
      <w:r w:rsidR="006A5623" w:rsidRPr="000630F3">
        <w:rPr>
          <w:rFonts w:asciiTheme="minorHAnsi" w:hAnsiTheme="minorHAnsi" w:cs="Segoe UI"/>
          <w:sz w:val="22"/>
          <w:szCs w:val="22"/>
        </w:rPr>
        <w:t>http://www.cukicukraszda.hu/</w:t>
      </w:r>
      <w:r w:rsidR="009532ED" w:rsidRPr="000630F3">
        <w:rPr>
          <w:rFonts w:asciiTheme="minorHAnsi" w:hAnsiTheme="minorHAnsi" w:cs="Segoe UI"/>
          <w:sz w:val="22"/>
          <w:szCs w:val="22"/>
        </w:rPr>
        <w:t xml:space="preserve">], illetve a </w:t>
      </w:r>
      <w:r w:rsidR="00B07EB2" w:rsidRPr="000630F3">
        <w:rPr>
          <w:rFonts w:asciiTheme="minorHAnsi" w:hAnsiTheme="minorHAnsi" w:cs="Segoe UI"/>
          <w:sz w:val="22"/>
          <w:szCs w:val="22"/>
        </w:rPr>
        <w:t>közösségi</w:t>
      </w:r>
      <w:r w:rsidR="009532ED" w:rsidRPr="000630F3">
        <w:rPr>
          <w:rFonts w:asciiTheme="minorHAnsi" w:hAnsiTheme="minorHAnsi" w:cs="Segoe UI"/>
          <w:sz w:val="22"/>
          <w:szCs w:val="22"/>
        </w:rPr>
        <w:t xml:space="preserve"> oldalán [</w:t>
      </w:r>
      <w:r w:rsidR="006A5623" w:rsidRPr="000630F3">
        <w:rPr>
          <w:rFonts w:asciiTheme="minorHAnsi" w:hAnsiTheme="minorHAnsi" w:cs="Segoe UI"/>
          <w:sz w:val="22"/>
          <w:szCs w:val="22"/>
        </w:rPr>
        <w:t>https://www.facebook.com/Cuki-Cukr%C3%A1szda-Csepel-103895859662654/</w:t>
      </w:r>
      <w:r w:rsidR="009532ED" w:rsidRPr="000630F3">
        <w:rPr>
          <w:rFonts w:asciiTheme="minorHAnsi" w:hAnsiTheme="minorHAnsi" w:cs="Segoe UI"/>
          <w:sz w:val="22"/>
          <w:szCs w:val="22"/>
        </w:rPr>
        <w:t xml:space="preserve">] végzett adatkezelési tevékenységekre. A Tájékoztató </w:t>
      </w:r>
      <w:r w:rsidRPr="000630F3">
        <w:rPr>
          <w:rFonts w:asciiTheme="minorHAnsi" w:hAnsiTheme="minorHAnsi" w:cs="Segoe UI"/>
          <w:sz w:val="22"/>
          <w:szCs w:val="22"/>
        </w:rPr>
        <w:t xml:space="preserve">a </w:t>
      </w:r>
      <w:r w:rsidR="009B6AD6" w:rsidRPr="000630F3">
        <w:rPr>
          <w:rFonts w:asciiTheme="minorHAnsi" w:hAnsiTheme="minorHAnsi" w:cs="Segoe UI"/>
          <w:sz w:val="22"/>
          <w:szCs w:val="22"/>
        </w:rPr>
        <w:t>Vállalkozó</w:t>
      </w:r>
      <w:r w:rsidR="009532ED" w:rsidRPr="000630F3">
        <w:rPr>
          <w:rFonts w:asciiTheme="minorHAnsi" w:hAnsiTheme="minorHAnsi" w:cs="Segoe UI"/>
          <w:sz w:val="22"/>
          <w:szCs w:val="22"/>
        </w:rPr>
        <w:t xml:space="preserve"> honlapján</w:t>
      </w:r>
      <w:r w:rsidRPr="000630F3">
        <w:rPr>
          <w:rFonts w:asciiTheme="minorHAnsi" w:hAnsiTheme="minorHAnsi" w:cs="Segoe UI"/>
          <w:sz w:val="22"/>
          <w:szCs w:val="22"/>
        </w:rPr>
        <w:t xml:space="preserve"> történő közzététel napján lép hatályba. A közzététel napja 2018. május 25. napja. A </w:t>
      </w:r>
      <w:r w:rsidR="009B6AD6" w:rsidRPr="000630F3">
        <w:rPr>
          <w:rFonts w:asciiTheme="minorHAnsi" w:hAnsiTheme="minorHAnsi" w:cs="Segoe UI"/>
          <w:sz w:val="22"/>
          <w:szCs w:val="22"/>
        </w:rPr>
        <w:t>Vállalkozó</w:t>
      </w:r>
      <w:r w:rsidRPr="000630F3">
        <w:rPr>
          <w:rFonts w:asciiTheme="minorHAnsi" w:hAnsiTheme="minorHAnsi" w:cs="Segoe UI"/>
          <w:sz w:val="22"/>
          <w:szCs w:val="22"/>
        </w:rPr>
        <w:t xml:space="preserve"> fenntartja magának a jogot, hogy az </w:t>
      </w:r>
      <w:r w:rsidR="00B07EB2" w:rsidRPr="000630F3">
        <w:rPr>
          <w:rFonts w:asciiTheme="minorHAnsi" w:hAnsiTheme="minorHAnsi" w:cs="Segoe UI"/>
          <w:sz w:val="22"/>
          <w:szCs w:val="22"/>
        </w:rPr>
        <w:t xml:space="preserve">Adatkezelési </w:t>
      </w:r>
      <w:r w:rsidRPr="000630F3">
        <w:rPr>
          <w:rFonts w:asciiTheme="minorHAnsi" w:hAnsiTheme="minorHAnsi" w:cs="Segoe UI"/>
          <w:sz w:val="22"/>
          <w:szCs w:val="22"/>
        </w:rPr>
        <w:t>Tájékoztatót</w:t>
      </w:r>
      <w:r w:rsidR="00B7207B" w:rsidRPr="000630F3">
        <w:rPr>
          <w:rFonts w:asciiTheme="minorHAnsi" w:hAnsiTheme="minorHAnsi" w:cs="Segoe UI"/>
          <w:sz w:val="22"/>
          <w:szCs w:val="22"/>
        </w:rPr>
        <w:t xml:space="preserve"> a f</w:t>
      </w:r>
      <w:r w:rsidR="002C6A4A" w:rsidRPr="000630F3">
        <w:rPr>
          <w:rFonts w:asciiTheme="minorHAnsi" w:hAnsiTheme="minorHAnsi" w:cs="Segoe UI"/>
          <w:sz w:val="22"/>
          <w:szCs w:val="22"/>
        </w:rPr>
        <w:t>elhasználók előzetes értesítése nélkül egyoldalúan</w:t>
      </w:r>
      <w:r w:rsidRPr="000630F3">
        <w:rPr>
          <w:rFonts w:asciiTheme="minorHAnsi" w:hAnsiTheme="minorHAnsi" w:cs="Segoe UI"/>
          <w:sz w:val="22"/>
          <w:szCs w:val="22"/>
        </w:rPr>
        <w:t xml:space="preserve"> módosítsa.</w:t>
      </w:r>
    </w:p>
    <w:p w:rsidR="007D0199" w:rsidRPr="000630F3" w:rsidRDefault="007D0199" w:rsidP="008E427E">
      <w:pPr>
        <w:pStyle w:val="NormlWeb"/>
        <w:spacing w:before="0" w:beforeAutospacing="0" w:after="0" w:afterAutospacing="0" w:line="276" w:lineRule="auto"/>
        <w:jc w:val="both"/>
        <w:rPr>
          <w:rFonts w:asciiTheme="minorHAnsi" w:hAnsiTheme="minorHAnsi" w:cs="Segoe UI"/>
          <w:sz w:val="22"/>
          <w:szCs w:val="22"/>
        </w:rPr>
      </w:pPr>
    </w:p>
    <w:p w:rsidR="003851DD" w:rsidRPr="000630F3" w:rsidRDefault="00F94A45" w:rsidP="008E427E">
      <w:pPr>
        <w:pStyle w:val="NormlWeb"/>
        <w:spacing w:before="0" w:beforeAutospacing="0" w:after="0" w:afterAutospacing="0" w:line="276" w:lineRule="auto"/>
        <w:jc w:val="both"/>
        <w:rPr>
          <w:rFonts w:asciiTheme="minorHAnsi" w:hAnsiTheme="minorHAnsi" w:cs="Segoe UI"/>
          <w:sz w:val="22"/>
          <w:szCs w:val="22"/>
        </w:rPr>
      </w:pPr>
      <w:r w:rsidRPr="000630F3">
        <w:rPr>
          <w:rFonts w:asciiTheme="minorHAnsi" w:hAnsiTheme="minorHAnsi" w:cs="Segoe UI"/>
          <w:sz w:val="22"/>
          <w:szCs w:val="22"/>
        </w:rPr>
        <w:t>Az Adatkezelő kizárólag</w:t>
      </w:r>
      <w:r w:rsidR="00B7207B" w:rsidRPr="000630F3">
        <w:rPr>
          <w:rFonts w:asciiTheme="minorHAnsi" w:hAnsiTheme="minorHAnsi" w:cs="Segoe UI"/>
          <w:sz w:val="22"/>
          <w:szCs w:val="22"/>
        </w:rPr>
        <w:t xml:space="preserve"> a f</w:t>
      </w:r>
      <w:r w:rsidRPr="000630F3">
        <w:rPr>
          <w:rFonts w:asciiTheme="minorHAnsi" w:hAnsiTheme="minorHAnsi" w:cs="Segoe UI"/>
          <w:sz w:val="22"/>
          <w:szCs w:val="22"/>
        </w:rPr>
        <w:t>elhasználók által megadott, vagy a törvényben meghatározott</w:t>
      </w:r>
      <w:r w:rsidR="003851DD" w:rsidRPr="000630F3">
        <w:rPr>
          <w:rFonts w:asciiTheme="minorHAnsi" w:hAnsiTheme="minorHAnsi" w:cs="Segoe UI"/>
          <w:sz w:val="22"/>
          <w:szCs w:val="22"/>
        </w:rPr>
        <w:t xml:space="preserve"> adatokat kezeli</w:t>
      </w:r>
      <w:r w:rsidRPr="000630F3">
        <w:rPr>
          <w:rFonts w:asciiTheme="minorHAnsi" w:hAnsiTheme="minorHAnsi" w:cs="Segoe UI"/>
          <w:sz w:val="22"/>
          <w:szCs w:val="22"/>
        </w:rPr>
        <w:t xml:space="preserve"> az alábbiakban meghatározott célokból. </w:t>
      </w:r>
      <w:r w:rsidR="00A6503F" w:rsidRPr="000630F3">
        <w:rPr>
          <w:rFonts w:asciiTheme="minorHAnsi" w:hAnsiTheme="minorHAnsi" w:cs="Segoe UI"/>
          <w:sz w:val="22"/>
          <w:szCs w:val="22"/>
        </w:rPr>
        <w:t xml:space="preserve">Az önkéntes hozzájáruláson alapuló adatkezelések esetében a felhasználó e hozzájárulását az adatkezelés bármely szakában </w:t>
      </w:r>
      <w:r w:rsidR="003851DD" w:rsidRPr="000630F3">
        <w:rPr>
          <w:rFonts w:asciiTheme="minorHAnsi" w:hAnsiTheme="minorHAnsi" w:cs="Segoe UI"/>
          <w:sz w:val="22"/>
          <w:szCs w:val="22"/>
        </w:rPr>
        <w:t>visszavonhatja</w:t>
      </w:r>
      <w:r w:rsidR="00A6503F" w:rsidRPr="000630F3">
        <w:rPr>
          <w:rFonts w:asciiTheme="minorHAnsi" w:hAnsiTheme="minorHAnsi" w:cs="Segoe UI"/>
          <w:sz w:val="22"/>
          <w:szCs w:val="22"/>
        </w:rPr>
        <w:t xml:space="preserve">. </w:t>
      </w:r>
      <w:r w:rsidRPr="000630F3">
        <w:rPr>
          <w:rFonts w:asciiTheme="minorHAnsi" w:hAnsiTheme="minorHAnsi" w:cs="Segoe UI"/>
          <w:sz w:val="22"/>
          <w:szCs w:val="22"/>
        </w:rPr>
        <w:t>A kezelt s</w:t>
      </w:r>
      <w:r w:rsidR="003851DD" w:rsidRPr="000630F3">
        <w:rPr>
          <w:rFonts w:asciiTheme="minorHAnsi" w:hAnsiTheme="minorHAnsi" w:cs="Segoe UI"/>
          <w:sz w:val="22"/>
          <w:szCs w:val="22"/>
        </w:rPr>
        <w:t>zemélyes adatok körének</w:t>
      </w:r>
      <w:r w:rsidRPr="000630F3">
        <w:rPr>
          <w:rFonts w:asciiTheme="minorHAnsi" w:hAnsiTheme="minorHAnsi" w:cs="Segoe UI"/>
          <w:sz w:val="22"/>
          <w:szCs w:val="22"/>
        </w:rPr>
        <w:t xml:space="preserve"> arányban </w:t>
      </w:r>
      <w:r w:rsidR="003851DD" w:rsidRPr="000630F3">
        <w:rPr>
          <w:rFonts w:asciiTheme="minorHAnsi" w:hAnsiTheme="minorHAnsi" w:cs="Segoe UI"/>
          <w:sz w:val="22"/>
          <w:szCs w:val="22"/>
        </w:rPr>
        <w:t xml:space="preserve">kell </w:t>
      </w:r>
      <w:r w:rsidRPr="000630F3">
        <w:rPr>
          <w:rFonts w:asciiTheme="minorHAnsi" w:hAnsiTheme="minorHAnsi" w:cs="Segoe UI"/>
          <w:sz w:val="22"/>
          <w:szCs w:val="22"/>
        </w:rPr>
        <w:t>áll</w:t>
      </w:r>
      <w:r w:rsidR="003851DD" w:rsidRPr="000630F3">
        <w:rPr>
          <w:rFonts w:asciiTheme="minorHAnsi" w:hAnsiTheme="minorHAnsi" w:cs="Segoe UI"/>
          <w:sz w:val="22"/>
          <w:szCs w:val="22"/>
        </w:rPr>
        <w:t>nia</w:t>
      </w:r>
      <w:r w:rsidRPr="000630F3">
        <w:rPr>
          <w:rFonts w:asciiTheme="minorHAnsi" w:hAnsiTheme="minorHAnsi" w:cs="Segoe UI"/>
          <w:sz w:val="22"/>
          <w:szCs w:val="22"/>
        </w:rPr>
        <w:t xml:space="preserve"> az adatkezelés céljával, azon nem terjeszkedhet túl.</w:t>
      </w:r>
    </w:p>
    <w:p w:rsidR="003851DD" w:rsidRPr="000630F3" w:rsidRDefault="003851DD" w:rsidP="008E427E">
      <w:pPr>
        <w:pStyle w:val="NormlWeb"/>
        <w:spacing w:before="0" w:beforeAutospacing="0" w:after="0" w:afterAutospacing="0" w:line="276" w:lineRule="auto"/>
        <w:jc w:val="both"/>
        <w:rPr>
          <w:rFonts w:asciiTheme="minorHAnsi" w:hAnsiTheme="minorHAnsi" w:cs="Segoe UI"/>
          <w:sz w:val="22"/>
          <w:szCs w:val="22"/>
        </w:rPr>
      </w:pPr>
    </w:p>
    <w:p w:rsidR="007D0199" w:rsidRPr="000630F3" w:rsidRDefault="00F94A45" w:rsidP="008E427E">
      <w:pPr>
        <w:pStyle w:val="NormlWeb"/>
        <w:spacing w:before="0" w:beforeAutospacing="0" w:after="0" w:afterAutospacing="0" w:line="276" w:lineRule="auto"/>
        <w:jc w:val="both"/>
        <w:rPr>
          <w:rFonts w:asciiTheme="minorHAnsi" w:hAnsiTheme="minorHAnsi" w:cs="Segoe UI"/>
          <w:sz w:val="22"/>
          <w:szCs w:val="22"/>
        </w:rPr>
      </w:pPr>
      <w:r w:rsidRPr="000630F3">
        <w:rPr>
          <w:rFonts w:asciiTheme="minorHAnsi" w:hAnsiTheme="minorHAnsi" w:cs="Segoe UI"/>
          <w:sz w:val="22"/>
          <w:szCs w:val="22"/>
        </w:rPr>
        <w:t xml:space="preserve">Az Adatkezelő a neki megadott személyes adatokat nem ellenőrzi. </w:t>
      </w:r>
      <w:r w:rsidR="007D0199" w:rsidRPr="000630F3">
        <w:rPr>
          <w:rFonts w:asciiTheme="minorHAnsi" w:hAnsiTheme="minorHAnsi" w:cs="Segoe UI"/>
          <w:sz w:val="22"/>
          <w:szCs w:val="22"/>
        </w:rPr>
        <w:t xml:space="preserve">A Felhasználó által megadott adatokért, azok helyességéért </w:t>
      </w:r>
      <w:r w:rsidR="003851DD" w:rsidRPr="000630F3">
        <w:rPr>
          <w:rFonts w:asciiTheme="minorHAnsi" w:hAnsiTheme="minorHAnsi" w:cs="Segoe UI"/>
          <w:sz w:val="22"/>
          <w:szCs w:val="22"/>
        </w:rPr>
        <w:t>és valódiságáért a f</w:t>
      </w:r>
      <w:r w:rsidR="007D0199" w:rsidRPr="000630F3">
        <w:rPr>
          <w:rFonts w:asciiTheme="minorHAnsi" w:hAnsiTheme="minorHAnsi" w:cs="Segoe UI"/>
          <w:sz w:val="22"/>
          <w:szCs w:val="22"/>
        </w:rPr>
        <w:t>elhasználó felelős. A tévesen</w:t>
      </w:r>
      <w:r w:rsidR="003851DD" w:rsidRPr="000630F3">
        <w:rPr>
          <w:rFonts w:asciiTheme="minorHAnsi" w:hAnsiTheme="minorHAnsi" w:cs="Segoe UI"/>
          <w:sz w:val="22"/>
          <w:szCs w:val="22"/>
        </w:rPr>
        <w:t>,</w:t>
      </w:r>
      <w:r w:rsidR="007D0199" w:rsidRPr="000630F3">
        <w:rPr>
          <w:rFonts w:asciiTheme="minorHAnsi" w:hAnsiTheme="minorHAnsi" w:cs="Segoe UI"/>
          <w:sz w:val="22"/>
          <w:szCs w:val="22"/>
        </w:rPr>
        <w:t xml:space="preserve"> vagy szándékosan hibásan megadott adatokból eredő károkért az Adatkezelő akkor sem felel, ha az adat téves jellegét felismerhette</w:t>
      </w:r>
      <w:r w:rsidR="003851DD" w:rsidRPr="000630F3">
        <w:rPr>
          <w:rFonts w:asciiTheme="minorHAnsi" w:hAnsiTheme="minorHAnsi" w:cs="Segoe UI"/>
          <w:sz w:val="22"/>
          <w:szCs w:val="22"/>
        </w:rPr>
        <w:t xml:space="preserve"> volna</w:t>
      </w:r>
      <w:r w:rsidR="007D0199" w:rsidRPr="000630F3">
        <w:rPr>
          <w:rFonts w:asciiTheme="minorHAnsi" w:hAnsiTheme="minorHAnsi" w:cs="Segoe UI"/>
          <w:sz w:val="22"/>
          <w:szCs w:val="22"/>
        </w:rPr>
        <w:t>.</w:t>
      </w:r>
    </w:p>
    <w:p w:rsidR="00F94A45" w:rsidRPr="000630F3" w:rsidRDefault="00F94A45" w:rsidP="008E427E">
      <w:pPr>
        <w:pStyle w:val="NormlWeb"/>
        <w:spacing w:before="0" w:beforeAutospacing="0" w:after="0" w:afterAutospacing="0" w:line="276" w:lineRule="auto"/>
        <w:jc w:val="both"/>
        <w:rPr>
          <w:rFonts w:asciiTheme="minorHAnsi" w:hAnsiTheme="minorHAnsi" w:cs="Segoe UI"/>
          <w:sz w:val="22"/>
          <w:szCs w:val="22"/>
        </w:rPr>
      </w:pPr>
    </w:p>
    <w:p w:rsidR="00F94A45" w:rsidRPr="000630F3" w:rsidRDefault="003B56A2" w:rsidP="008E427E">
      <w:pPr>
        <w:pStyle w:val="NormlWeb"/>
        <w:spacing w:before="0" w:beforeAutospacing="0" w:after="0" w:afterAutospacing="0" w:line="276" w:lineRule="auto"/>
        <w:jc w:val="both"/>
        <w:rPr>
          <w:rFonts w:asciiTheme="minorHAnsi" w:hAnsiTheme="minorHAnsi" w:cs="Segoe UI"/>
          <w:sz w:val="22"/>
          <w:szCs w:val="22"/>
        </w:rPr>
      </w:pPr>
      <w:r w:rsidRPr="000630F3">
        <w:rPr>
          <w:rFonts w:asciiTheme="minorHAnsi" w:hAnsiTheme="minorHAnsi" w:cs="Segoe UI"/>
          <w:sz w:val="22"/>
          <w:szCs w:val="22"/>
        </w:rPr>
        <w:t xml:space="preserve">A személyes adatokat az Adatkezelőnek kizárólag az erre felhatalmazott munkatársai kezelhetik a jelen tájékoztatóban foglaltak alapján. </w:t>
      </w:r>
      <w:r w:rsidR="00F94A45" w:rsidRPr="000630F3">
        <w:rPr>
          <w:rFonts w:asciiTheme="minorHAnsi" w:hAnsiTheme="minorHAnsi" w:cs="Segoe UI"/>
          <w:sz w:val="22"/>
          <w:szCs w:val="22"/>
        </w:rPr>
        <w:t>Az Adatkezelő az általa kezelt személyes adatokat a tájékoztatóban meghatározott Adatfeldolgozókon kívül harmadik félnek nem adja át.</w:t>
      </w:r>
      <w:r w:rsidR="00B7207B" w:rsidRPr="000630F3">
        <w:rPr>
          <w:rFonts w:asciiTheme="minorHAnsi" w:hAnsiTheme="minorHAnsi" w:cs="Segoe UI"/>
          <w:sz w:val="22"/>
          <w:szCs w:val="22"/>
        </w:rPr>
        <w:t xml:space="preserve"> Az Adatfeldolgozók kizárólag az Adatkezelővel kötött szerződés, és a tőle kapott utasítások szerint jogosultak eljárni. </w:t>
      </w:r>
      <w:r w:rsidR="00A718CC" w:rsidRPr="000630F3">
        <w:rPr>
          <w:rFonts w:asciiTheme="minorHAnsi" w:hAnsiTheme="minorHAnsi" w:cs="Segoe UI"/>
          <w:sz w:val="22"/>
          <w:szCs w:val="22"/>
        </w:rPr>
        <w:t>Az A</w:t>
      </w:r>
      <w:r w:rsidR="00B7207B" w:rsidRPr="000630F3">
        <w:rPr>
          <w:rFonts w:asciiTheme="minorHAnsi" w:hAnsiTheme="minorHAnsi" w:cs="Segoe UI"/>
          <w:sz w:val="22"/>
          <w:szCs w:val="22"/>
        </w:rPr>
        <w:t>datfeldolgozók további adatfeldolgozó igénybe vételére csak az Adatkezelők hozzájárulásával jogosultak.</w:t>
      </w:r>
    </w:p>
    <w:p w:rsidR="00B07EB2" w:rsidRPr="000630F3" w:rsidRDefault="00B07EB2" w:rsidP="008E427E">
      <w:pPr>
        <w:pStyle w:val="NormlWeb"/>
        <w:spacing w:before="0" w:beforeAutospacing="0" w:after="0" w:afterAutospacing="0" w:line="276" w:lineRule="auto"/>
        <w:jc w:val="both"/>
        <w:rPr>
          <w:rFonts w:asciiTheme="minorHAnsi" w:hAnsiTheme="minorHAnsi" w:cs="Segoe UI"/>
          <w:sz w:val="22"/>
          <w:szCs w:val="22"/>
        </w:rPr>
      </w:pPr>
    </w:p>
    <w:p w:rsidR="00B07EB2" w:rsidRPr="000630F3" w:rsidRDefault="009532ED" w:rsidP="00C86032">
      <w:pPr>
        <w:pStyle w:val="NormlWeb"/>
        <w:numPr>
          <w:ilvl w:val="0"/>
          <w:numId w:val="9"/>
        </w:numPr>
        <w:spacing w:before="0" w:beforeAutospacing="0" w:after="0" w:afterAutospacing="0" w:line="276" w:lineRule="auto"/>
        <w:ind w:left="426" w:hanging="426"/>
        <w:jc w:val="center"/>
        <w:rPr>
          <w:rFonts w:asciiTheme="minorHAnsi" w:hAnsiTheme="minorHAnsi" w:cs="Segoe UI"/>
          <w:b/>
          <w:sz w:val="28"/>
          <w:szCs w:val="28"/>
        </w:rPr>
      </w:pPr>
      <w:r w:rsidRPr="000630F3">
        <w:rPr>
          <w:rFonts w:asciiTheme="minorHAnsi" w:hAnsiTheme="minorHAnsi" w:cs="Segoe UI"/>
          <w:b/>
          <w:sz w:val="28"/>
          <w:szCs w:val="28"/>
        </w:rPr>
        <w:t>Adatkezelő személye</w:t>
      </w:r>
    </w:p>
    <w:p w:rsidR="001D2894" w:rsidRPr="000630F3" w:rsidRDefault="001D2894" w:rsidP="001D2894">
      <w:pPr>
        <w:pStyle w:val="NormlWeb"/>
        <w:spacing w:before="0" w:beforeAutospacing="0" w:after="0" w:afterAutospacing="0" w:line="276" w:lineRule="auto"/>
        <w:jc w:val="center"/>
        <w:rPr>
          <w:rFonts w:asciiTheme="minorHAnsi" w:hAnsiTheme="minorHAnsi" w:cs="Segoe UI"/>
          <w:b/>
          <w:sz w:val="22"/>
          <w:szCs w:val="22"/>
        </w:rPr>
      </w:pPr>
    </w:p>
    <w:tbl>
      <w:tblPr>
        <w:tblStyle w:val="Rcsostblzat"/>
        <w:tblW w:w="0" w:type="auto"/>
        <w:tblLook w:val="04A0" w:firstRow="1" w:lastRow="0" w:firstColumn="1" w:lastColumn="0" w:noHBand="0" w:noVBand="1"/>
      </w:tblPr>
      <w:tblGrid>
        <w:gridCol w:w="4530"/>
        <w:gridCol w:w="4530"/>
      </w:tblGrid>
      <w:tr w:rsidR="009532ED" w:rsidRPr="000630F3" w:rsidTr="00573B66">
        <w:tc>
          <w:tcPr>
            <w:tcW w:w="4530" w:type="dxa"/>
          </w:tcPr>
          <w:p w:rsidR="009532ED" w:rsidRPr="000630F3" w:rsidRDefault="009B6AD6" w:rsidP="008E427E">
            <w:pPr>
              <w:pStyle w:val="NormlWeb"/>
              <w:spacing w:before="0" w:beforeAutospacing="0" w:after="0" w:afterAutospacing="0" w:line="276" w:lineRule="auto"/>
              <w:jc w:val="both"/>
              <w:rPr>
                <w:rFonts w:asciiTheme="minorHAnsi" w:hAnsiTheme="minorHAnsi" w:cs="Segoe UI"/>
                <w:b/>
                <w:sz w:val="22"/>
                <w:szCs w:val="22"/>
              </w:rPr>
            </w:pPr>
            <w:r w:rsidRPr="000630F3">
              <w:rPr>
                <w:rFonts w:asciiTheme="minorHAnsi" w:hAnsiTheme="minorHAnsi" w:cs="Segoe UI"/>
                <w:b/>
                <w:sz w:val="22"/>
                <w:szCs w:val="22"/>
              </w:rPr>
              <w:t>Vállalkozó</w:t>
            </w:r>
            <w:r w:rsidR="00B07EB2" w:rsidRPr="000630F3">
              <w:rPr>
                <w:rFonts w:asciiTheme="minorHAnsi" w:hAnsiTheme="minorHAnsi" w:cs="Segoe UI"/>
                <w:b/>
                <w:sz w:val="22"/>
                <w:szCs w:val="22"/>
              </w:rPr>
              <w:t xml:space="preserve"> elnevezése</w:t>
            </w:r>
            <w:r w:rsidR="001770A1" w:rsidRPr="000630F3">
              <w:rPr>
                <w:rFonts w:asciiTheme="minorHAnsi" w:hAnsiTheme="minorHAnsi" w:cs="Segoe UI"/>
                <w:b/>
                <w:sz w:val="22"/>
                <w:szCs w:val="22"/>
              </w:rPr>
              <w:t>:</w:t>
            </w:r>
          </w:p>
        </w:tc>
        <w:tc>
          <w:tcPr>
            <w:tcW w:w="4530" w:type="dxa"/>
          </w:tcPr>
          <w:p w:rsidR="009532ED" w:rsidRPr="000630F3" w:rsidRDefault="009B6AD6" w:rsidP="008E427E">
            <w:pPr>
              <w:pStyle w:val="NormlWeb"/>
              <w:spacing w:before="0" w:beforeAutospacing="0" w:after="0" w:afterAutospacing="0" w:line="276" w:lineRule="auto"/>
              <w:jc w:val="both"/>
              <w:rPr>
                <w:rFonts w:asciiTheme="minorHAnsi" w:hAnsiTheme="minorHAnsi" w:cs="Segoe UI"/>
                <w:sz w:val="22"/>
                <w:szCs w:val="22"/>
              </w:rPr>
            </w:pPr>
            <w:r w:rsidRPr="000630F3">
              <w:rPr>
                <w:rFonts w:asciiTheme="minorHAnsi" w:hAnsiTheme="minorHAnsi" w:cs="Segoe UI"/>
                <w:sz w:val="22"/>
                <w:szCs w:val="22"/>
              </w:rPr>
              <w:t>Jankó László Egyéni Vállalkozó</w:t>
            </w:r>
          </w:p>
        </w:tc>
      </w:tr>
      <w:tr w:rsidR="009532ED" w:rsidRPr="000630F3" w:rsidTr="00573B66">
        <w:tc>
          <w:tcPr>
            <w:tcW w:w="4530" w:type="dxa"/>
          </w:tcPr>
          <w:p w:rsidR="009532ED" w:rsidRPr="000630F3" w:rsidRDefault="009532ED" w:rsidP="008E427E">
            <w:pPr>
              <w:pStyle w:val="NormlWeb"/>
              <w:spacing w:before="0" w:beforeAutospacing="0" w:after="0" w:afterAutospacing="0" w:line="276" w:lineRule="auto"/>
              <w:jc w:val="both"/>
              <w:rPr>
                <w:rFonts w:asciiTheme="minorHAnsi" w:hAnsiTheme="minorHAnsi" w:cs="Segoe UI"/>
                <w:sz w:val="22"/>
                <w:szCs w:val="22"/>
              </w:rPr>
            </w:pPr>
            <w:r w:rsidRPr="000630F3">
              <w:rPr>
                <w:rFonts w:asciiTheme="minorHAnsi" w:hAnsiTheme="minorHAnsi" w:cs="Segoe UI"/>
                <w:sz w:val="22"/>
                <w:szCs w:val="22"/>
              </w:rPr>
              <w:t>Székhely / Levelezési cím:</w:t>
            </w:r>
          </w:p>
        </w:tc>
        <w:tc>
          <w:tcPr>
            <w:tcW w:w="4530" w:type="dxa"/>
          </w:tcPr>
          <w:p w:rsidR="009532ED" w:rsidRPr="000630F3" w:rsidRDefault="009B6AD6" w:rsidP="008E427E">
            <w:pPr>
              <w:pStyle w:val="NormlWeb"/>
              <w:spacing w:before="0" w:beforeAutospacing="0" w:after="0" w:afterAutospacing="0" w:line="276" w:lineRule="auto"/>
              <w:jc w:val="both"/>
              <w:rPr>
                <w:rFonts w:asciiTheme="minorHAnsi" w:hAnsiTheme="minorHAnsi" w:cs="Segoe UI"/>
                <w:sz w:val="22"/>
                <w:szCs w:val="22"/>
              </w:rPr>
            </w:pPr>
            <w:r w:rsidRPr="000630F3">
              <w:rPr>
                <w:rFonts w:asciiTheme="minorHAnsi" w:hAnsiTheme="minorHAnsi" w:cs="Segoe UI"/>
                <w:sz w:val="22"/>
                <w:szCs w:val="22"/>
              </w:rPr>
              <w:t>1212 Budapest, Szent István út 28.</w:t>
            </w:r>
          </w:p>
        </w:tc>
      </w:tr>
      <w:tr w:rsidR="009532ED" w:rsidRPr="000630F3" w:rsidTr="00573B66">
        <w:tc>
          <w:tcPr>
            <w:tcW w:w="4530" w:type="dxa"/>
          </w:tcPr>
          <w:p w:rsidR="009532ED" w:rsidRPr="000630F3" w:rsidRDefault="009B6AD6" w:rsidP="008E427E">
            <w:pPr>
              <w:pStyle w:val="NormlWeb"/>
              <w:spacing w:before="0" w:beforeAutospacing="0" w:after="0" w:afterAutospacing="0" w:line="276" w:lineRule="auto"/>
              <w:jc w:val="both"/>
              <w:rPr>
                <w:rFonts w:asciiTheme="minorHAnsi" w:hAnsiTheme="minorHAnsi" w:cs="Segoe UI"/>
                <w:sz w:val="22"/>
                <w:szCs w:val="22"/>
              </w:rPr>
            </w:pPr>
            <w:r w:rsidRPr="000630F3">
              <w:rPr>
                <w:rFonts w:asciiTheme="minorHAnsi" w:hAnsiTheme="minorHAnsi" w:cs="Segoe UI"/>
                <w:sz w:val="22"/>
                <w:szCs w:val="22"/>
              </w:rPr>
              <w:t>Nyilvántartási szám:</w:t>
            </w:r>
          </w:p>
        </w:tc>
        <w:tc>
          <w:tcPr>
            <w:tcW w:w="4530" w:type="dxa"/>
          </w:tcPr>
          <w:p w:rsidR="009532ED" w:rsidRPr="000630F3" w:rsidRDefault="009B6AD6" w:rsidP="008E427E">
            <w:pPr>
              <w:pStyle w:val="NormlWeb"/>
              <w:spacing w:before="0" w:beforeAutospacing="0" w:after="0" w:afterAutospacing="0" w:line="276" w:lineRule="auto"/>
              <w:jc w:val="both"/>
              <w:rPr>
                <w:rFonts w:asciiTheme="minorHAnsi" w:hAnsiTheme="minorHAnsi" w:cs="Segoe UI"/>
                <w:sz w:val="22"/>
                <w:szCs w:val="22"/>
              </w:rPr>
            </w:pPr>
            <w:r w:rsidRPr="000630F3">
              <w:rPr>
                <w:rFonts w:asciiTheme="minorHAnsi" w:hAnsiTheme="minorHAnsi"/>
                <w:sz w:val="22"/>
                <w:szCs w:val="22"/>
                <w:shd w:val="clear" w:color="auto" w:fill="FAFAFA"/>
              </w:rPr>
              <w:t>4721936</w:t>
            </w:r>
          </w:p>
        </w:tc>
      </w:tr>
      <w:tr w:rsidR="009532ED" w:rsidRPr="000630F3" w:rsidTr="00573B66">
        <w:tc>
          <w:tcPr>
            <w:tcW w:w="4530" w:type="dxa"/>
          </w:tcPr>
          <w:p w:rsidR="009532ED" w:rsidRPr="000630F3" w:rsidRDefault="009532ED" w:rsidP="008E427E">
            <w:pPr>
              <w:pStyle w:val="NormlWeb"/>
              <w:spacing w:before="0" w:beforeAutospacing="0" w:after="0" w:afterAutospacing="0" w:line="276" w:lineRule="auto"/>
              <w:jc w:val="both"/>
              <w:rPr>
                <w:rFonts w:asciiTheme="minorHAnsi" w:hAnsiTheme="minorHAnsi" w:cs="Segoe UI"/>
                <w:sz w:val="22"/>
                <w:szCs w:val="22"/>
              </w:rPr>
            </w:pPr>
            <w:r w:rsidRPr="000630F3">
              <w:rPr>
                <w:rFonts w:asciiTheme="minorHAnsi" w:hAnsiTheme="minorHAnsi" w:cs="Segoe UI"/>
                <w:sz w:val="22"/>
                <w:szCs w:val="22"/>
              </w:rPr>
              <w:t>Adószám:</w:t>
            </w:r>
          </w:p>
        </w:tc>
        <w:tc>
          <w:tcPr>
            <w:tcW w:w="4530" w:type="dxa"/>
          </w:tcPr>
          <w:p w:rsidR="009532ED" w:rsidRPr="000630F3" w:rsidRDefault="009B6AD6" w:rsidP="008E427E">
            <w:pPr>
              <w:pStyle w:val="NormlWeb"/>
              <w:spacing w:before="0" w:beforeAutospacing="0" w:after="0" w:afterAutospacing="0" w:line="276" w:lineRule="auto"/>
              <w:jc w:val="both"/>
              <w:rPr>
                <w:rFonts w:asciiTheme="minorHAnsi" w:hAnsiTheme="minorHAnsi" w:cs="Segoe UI"/>
                <w:sz w:val="22"/>
                <w:szCs w:val="22"/>
              </w:rPr>
            </w:pPr>
            <w:r w:rsidRPr="000630F3">
              <w:rPr>
                <w:rFonts w:asciiTheme="minorHAnsi" w:hAnsiTheme="minorHAnsi" w:cs="Arial"/>
                <w:sz w:val="22"/>
                <w:szCs w:val="22"/>
              </w:rPr>
              <w:t>42383941-1-43</w:t>
            </w:r>
          </w:p>
        </w:tc>
      </w:tr>
      <w:tr w:rsidR="009532ED" w:rsidRPr="000630F3" w:rsidTr="00573B66">
        <w:tc>
          <w:tcPr>
            <w:tcW w:w="4530" w:type="dxa"/>
          </w:tcPr>
          <w:p w:rsidR="009532ED" w:rsidRPr="000630F3" w:rsidRDefault="009532ED" w:rsidP="008E427E">
            <w:pPr>
              <w:pStyle w:val="NormlWeb"/>
              <w:spacing w:before="0" w:beforeAutospacing="0" w:after="0" w:afterAutospacing="0" w:line="276" w:lineRule="auto"/>
              <w:jc w:val="both"/>
              <w:rPr>
                <w:rFonts w:asciiTheme="minorHAnsi" w:hAnsiTheme="minorHAnsi" w:cs="Segoe UI"/>
                <w:sz w:val="22"/>
                <w:szCs w:val="22"/>
              </w:rPr>
            </w:pPr>
            <w:r w:rsidRPr="000630F3">
              <w:rPr>
                <w:rFonts w:asciiTheme="minorHAnsi" w:hAnsiTheme="minorHAnsi" w:cs="Segoe UI"/>
                <w:sz w:val="22"/>
                <w:szCs w:val="22"/>
              </w:rPr>
              <w:t>E-mail cím:</w:t>
            </w:r>
          </w:p>
        </w:tc>
        <w:tc>
          <w:tcPr>
            <w:tcW w:w="4530" w:type="dxa"/>
          </w:tcPr>
          <w:p w:rsidR="009532ED" w:rsidRPr="000630F3" w:rsidRDefault="009B6AD6" w:rsidP="008E427E">
            <w:pPr>
              <w:pStyle w:val="NormlWeb"/>
              <w:spacing w:before="0" w:beforeAutospacing="0" w:after="0" w:afterAutospacing="0" w:line="276" w:lineRule="auto"/>
              <w:jc w:val="both"/>
              <w:rPr>
                <w:rFonts w:asciiTheme="minorHAnsi" w:hAnsiTheme="minorHAnsi" w:cs="Segoe UI"/>
                <w:sz w:val="22"/>
                <w:szCs w:val="22"/>
              </w:rPr>
            </w:pPr>
            <w:r w:rsidRPr="000630F3">
              <w:rPr>
                <w:rFonts w:asciiTheme="minorHAnsi" w:hAnsiTheme="minorHAnsi" w:cs="Arial"/>
                <w:sz w:val="22"/>
                <w:szCs w:val="22"/>
              </w:rPr>
              <w:t>cukicukraszda@outlook.hu</w:t>
            </w:r>
          </w:p>
        </w:tc>
      </w:tr>
      <w:tr w:rsidR="009532ED" w:rsidRPr="000630F3" w:rsidTr="00573B66">
        <w:tc>
          <w:tcPr>
            <w:tcW w:w="4530" w:type="dxa"/>
          </w:tcPr>
          <w:p w:rsidR="009532ED" w:rsidRPr="000630F3" w:rsidRDefault="009532ED" w:rsidP="008E427E">
            <w:pPr>
              <w:pStyle w:val="NormlWeb"/>
              <w:spacing w:before="0" w:beforeAutospacing="0" w:after="0" w:afterAutospacing="0" w:line="276" w:lineRule="auto"/>
              <w:jc w:val="both"/>
              <w:rPr>
                <w:rFonts w:asciiTheme="minorHAnsi" w:hAnsiTheme="minorHAnsi" w:cs="Segoe UI"/>
                <w:sz w:val="22"/>
                <w:szCs w:val="22"/>
              </w:rPr>
            </w:pPr>
            <w:r w:rsidRPr="000630F3">
              <w:rPr>
                <w:rFonts w:asciiTheme="minorHAnsi" w:hAnsiTheme="minorHAnsi" w:cs="Segoe UI"/>
                <w:sz w:val="22"/>
                <w:szCs w:val="22"/>
              </w:rPr>
              <w:t>Telefonszám:</w:t>
            </w:r>
          </w:p>
        </w:tc>
        <w:tc>
          <w:tcPr>
            <w:tcW w:w="4530" w:type="dxa"/>
          </w:tcPr>
          <w:p w:rsidR="009532ED" w:rsidRPr="000630F3" w:rsidRDefault="009B6AD6" w:rsidP="009B6AD6">
            <w:pPr>
              <w:pStyle w:val="NormlWeb"/>
              <w:spacing w:before="0" w:beforeAutospacing="0" w:after="0" w:afterAutospacing="0" w:line="276" w:lineRule="auto"/>
              <w:jc w:val="both"/>
              <w:rPr>
                <w:rFonts w:asciiTheme="minorHAnsi" w:hAnsiTheme="minorHAnsi" w:cs="Segoe UI"/>
                <w:sz w:val="22"/>
                <w:szCs w:val="22"/>
              </w:rPr>
            </w:pPr>
            <w:r w:rsidRPr="000630F3">
              <w:rPr>
                <w:rFonts w:asciiTheme="minorHAnsi" w:hAnsiTheme="minorHAnsi" w:cs="Arial"/>
                <w:sz w:val="20"/>
                <w:szCs w:val="20"/>
              </w:rPr>
              <w:t>+36-70-275-0289</w:t>
            </w:r>
          </w:p>
        </w:tc>
      </w:tr>
    </w:tbl>
    <w:p w:rsidR="001D2894" w:rsidRPr="000630F3" w:rsidRDefault="001D2894" w:rsidP="008E427E">
      <w:pPr>
        <w:pStyle w:val="NormlWeb"/>
        <w:spacing w:before="0" w:beforeAutospacing="0" w:after="0" w:afterAutospacing="0" w:line="276" w:lineRule="auto"/>
        <w:jc w:val="both"/>
        <w:rPr>
          <w:rStyle w:val="Kiemels2"/>
          <w:rFonts w:asciiTheme="minorHAnsi" w:hAnsiTheme="minorHAnsi" w:cs="Segoe UI"/>
          <w:sz w:val="22"/>
          <w:szCs w:val="22"/>
        </w:rPr>
      </w:pPr>
    </w:p>
    <w:p w:rsidR="001D2894" w:rsidRPr="000630F3" w:rsidRDefault="00C21F8B" w:rsidP="00C86032">
      <w:pPr>
        <w:pStyle w:val="NormlWeb"/>
        <w:numPr>
          <w:ilvl w:val="0"/>
          <w:numId w:val="9"/>
        </w:numPr>
        <w:spacing w:before="0" w:beforeAutospacing="0" w:after="0" w:afterAutospacing="0" w:line="276" w:lineRule="auto"/>
        <w:ind w:left="426" w:hanging="426"/>
        <w:jc w:val="center"/>
        <w:rPr>
          <w:rStyle w:val="Kiemels2"/>
          <w:rFonts w:asciiTheme="minorHAnsi" w:hAnsiTheme="minorHAnsi" w:cs="Segoe UI"/>
          <w:b w:val="0"/>
          <w:bCs w:val="0"/>
          <w:sz w:val="28"/>
          <w:szCs w:val="28"/>
        </w:rPr>
      </w:pPr>
      <w:r w:rsidRPr="000630F3">
        <w:rPr>
          <w:rStyle w:val="Kiemels2"/>
          <w:rFonts w:asciiTheme="minorHAnsi" w:hAnsiTheme="minorHAnsi" w:cs="Segoe UI"/>
          <w:sz w:val="28"/>
          <w:szCs w:val="28"/>
        </w:rPr>
        <w:t>Értelmező rendelkezések</w:t>
      </w:r>
    </w:p>
    <w:p w:rsidR="001D2894" w:rsidRPr="000630F3" w:rsidRDefault="001D2894" w:rsidP="001D2894">
      <w:pPr>
        <w:pStyle w:val="NormlWeb"/>
        <w:spacing w:before="0" w:beforeAutospacing="0" w:after="0" w:afterAutospacing="0" w:line="276" w:lineRule="auto"/>
        <w:ind w:left="284"/>
        <w:rPr>
          <w:rFonts w:asciiTheme="minorHAnsi" w:hAnsiTheme="minorHAnsi" w:cs="Segoe UI"/>
          <w:sz w:val="22"/>
          <w:szCs w:val="22"/>
        </w:rPr>
      </w:pPr>
    </w:p>
    <w:p w:rsidR="00A718CC" w:rsidRPr="000630F3" w:rsidRDefault="00A718CC" w:rsidP="00A718CC">
      <w:pPr>
        <w:spacing w:after="0" w:line="276" w:lineRule="auto"/>
        <w:jc w:val="both"/>
        <w:rPr>
          <w:rFonts w:cs="Arial"/>
        </w:rPr>
      </w:pPr>
      <w:r w:rsidRPr="000630F3">
        <w:rPr>
          <w:rFonts w:cs="Arial"/>
          <w:b/>
        </w:rPr>
        <w:t>S</w:t>
      </w:r>
      <w:r w:rsidR="00F20C08" w:rsidRPr="000630F3">
        <w:rPr>
          <w:rFonts w:cs="Arial"/>
          <w:b/>
        </w:rPr>
        <w:t>zemélyes adat</w:t>
      </w:r>
      <w:r w:rsidR="001B3174" w:rsidRPr="000630F3">
        <w:rPr>
          <w:rFonts w:cs="Arial"/>
        </w:rPr>
        <w:t>:</w:t>
      </w:r>
      <w:r w:rsidR="001B3174" w:rsidRPr="000630F3">
        <w:t xml:space="preserve"> </w:t>
      </w:r>
      <w:r w:rsidR="001B3174" w:rsidRPr="000630F3">
        <w:rPr>
          <w:rFonts w:cs="Arial"/>
        </w:rPr>
        <w:t xml:space="preserve">minden olyan adat, ami alapján </w:t>
      </w:r>
      <w:r w:rsidR="00844A29" w:rsidRPr="000630F3">
        <w:rPr>
          <w:rFonts w:cs="Arial"/>
        </w:rPr>
        <w:t>egy természetes személy beazonosítható;</w:t>
      </w:r>
    </w:p>
    <w:p w:rsidR="00F20C08" w:rsidRPr="000630F3" w:rsidRDefault="001B3174" w:rsidP="00A718CC">
      <w:pPr>
        <w:spacing w:after="0" w:line="276" w:lineRule="auto"/>
        <w:jc w:val="both"/>
        <w:rPr>
          <w:rFonts w:cs="Arial"/>
        </w:rPr>
      </w:pPr>
      <w:r w:rsidRPr="000630F3">
        <w:rPr>
          <w:rFonts w:cs="Arial"/>
          <w:i/>
        </w:rPr>
        <w:t>„</w:t>
      </w:r>
      <w:r w:rsidR="00F20C08" w:rsidRPr="000630F3">
        <w:rPr>
          <w:rFonts w:cs="Arial"/>
          <w:i/>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Pr="000630F3">
        <w:rPr>
          <w:rFonts w:cs="Arial"/>
          <w:i/>
        </w:rPr>
        <w:t>”</w:t>
      </w:r>
      <w:r w:rsidR="00BE4B93" w:rsidRPr="000630F3">
        <w:rPr>
          <w:rFonts w:cs="Arial"/>
        </w:rPr>
        <w:t xml:space="preserve"> </w:t>
      </w:r>
      <w:r w:rsidR="00BE4B93" w:rsidRPr="000630F3">
        <w:rPr>
          <w:rStyle w:val="Kiemels2"/>
          <w:rFonts w:cs="Segoe UI"/>
          <w:b w:val="0"/>
        </w:rPr>
        <w:t>[</w:t>
      </w:r>
      <w:r w:rsidR="00BE4B93" w:rsidRPr="000630F3">
        <w:rPr>
          <w:rFonts w:cs="Arial"/>
        </w:rPr>
        <w:t>Általáno</w:t>
      </w:r>
      <w:r w:rsidR="00A718CC" w:rsidRPr="000630F3">
        <w:rPr>
          <w:rFonts w:cs="Arial"/>
        </w:rPr>
        <w:t>s Adatvédelmi rendelet 4. cikk].</w:t>
      </w:r>
    </w:p>
    <w:p w:rsidR="0076655A" w:rsidRPr="000630F3" w:rsidRDefault="0076655A" w:rsidP="00F94A45">
      <w:pPr>
        <w:spacing w:after="0" w:line="276" w:lineRule="auto"/>
        <w:ind w:left="284" w:hanging="284"/>
        <w:jc w:val="both"/>
        <w:rPr>
          <w:rFonts w:cs="Arial"/>
          <w:sz w:val="14"/>
          <w:szCs w:val="14"/>
        </w:rPr>
      </w:pPr>
    </w:p>
    <w:p w:rsidR="0076655A" w:rsidRPr="000630F3" w:rsidRDefault="00A718CC" w:rsidP="00A718CC">
      <w:pPr>
        <w:spacing w:line="276" w:lineRule="auto"/>
        <w:jc w:val="both"/>
        <w:rPr>
          <w:rFonts w:cs="Arial"/>
        </w:rPr>
      </w:pPr>
      <w:r w:rsidRPr="000630F3">
        <w:rPr>
          <w:rFonts w:cs="Arial"/>
          <w:b/>
        </w:rPr>
        <w:t>É</w:t>
      </w:r>
      <w:r w:rsidR="0076655A" w:rsidRPr="000630F3">
        <w:rPr>
          <w:rFonts w:cs="Arial"/>
          <w:b/>
        </w:rPr>
        <w:t>rintett</w:t>
      </w:r>
      <w:r w:rsidR="00B07EB2" w:rsidRPr="000630F3">
        <w:rPr>
          <w:rFonts w:cs="Arial"/>
          <w:b/>
        </w:rPr>
        <w:t xml:space="preserve"> (felhasználó)</w:t>
      </w:r>
      <w:r w:rsidR="0076655A" w:rsidRPr="000630F3">
        <w:rPr>
          <w:rFonts w:cs="Arial"/>
        </w:rPr>
        <w:t xml:space="preserve">: bármely meghatározott, személyes adat alapján azonosított vagy </w:t>
      </w:r>
      <w:r w:rsidR="00A939B4" w:rsidRPr="000630F3">
        <w:rPr>
          <w:rFonts w:cs="Arial"/>
        </w:rPr>
        <w:t>–</w:t>
      </w:r>
      <w:r w:rsidR="0076655A" w:rsidRPr="000630F3">
        <w:rPr>
          <w:rFonts w:cs="Arial"/>
        </w:rPr>
        <w:t xml:space="preserve"> közvetlenül vagy közvetve </w:t>
      </w:r>
      <w:r w:rsidR="00A939B4" w:rsidRPr="000630F3">
        <w:rPr>
          <w:rFonts w:cs="Arial"/>
        </w:rPr>
        <w:t>–</w:t>
      </w:r>
      <w:r w:rsidR="0076655A" w:rsidRPr="000630F3">
        <w:rPr>
          <w:rFonts w:cs="Arial"/>
        </w:rPr>
        <w:t xml:space="preserve"> azonosítható természetes személy</w:t>
      </w:r>
      <w:r w:rsidRPr="000630F3">
        <w:rPr>
          <w:rFonts w:cs="Arial"/>
        </w:rPr>
        <w:t>.</w:t>
      </w:r>
    </w:p>
    <w:p w:rsidR="00F20C08" w:rsidRPr="000630F3" w:rsidRDefault="00F20C08" w:rsidP="00F94A45">
      <w:pPr>
        <w:spacing w:after="0" w:line="276" w:lineRule="auto"/>
        <w:ind w:left="284" w:hanging="284"/>
        <w:jc w:val="both"/>
        <w:rPr>
          <w:rFonts w:cs="Arial"/>
          <w:sz w:val="14"/>
          <w:szCs w:val="14"/>
        </w:rPr>
      </w:pPr>
    </w:p>
    <w:p w:rsidR="00A718CC" w:rsidRPr="000630F3" w:rsidRDefault="00A718CC" w:rsidP="00A718CC">
      <w:pPr>
        <w:spacing w:after="0" w:line="276" w:lineRule="auto"/>
        <w:jc w:val="both"/>
        <w:rPr>
          <w:rFonts w:cs="Arial"/>
        </w:rPr>
      </w:pPr>
      <w:r w:rsidRPr="000630F3">
        <w:rPr>
          <w:rFonts w:cs="Arial"/>
          <w:b/>
        </w:rPr>
        <w:t>É</w:t>
      </w:r>
      <w:r w:rsidR="00F20C08" w:rsidRPr="000630F3">
        <w:rPr>
          <w:rFonts w:cs="Arial"/>
          <w:b/>
        </w:rPr>
        <w:t>rintett hozzájárulása</w:t>
      </w:r>
      <w:r w:rsidR="001B3174" w:rsidRPr="000630F3">
        <w:rPr>
          <w:rFonts w:cs="Arial"/>
        </w:rPr>
        <w:t>: az érintett önkéntes, kifejezett és egyértelmű hozzájárulása személyes adatának, illetve adatainak kezeléséhez</w:t>
      </w:r>
      <w:r w:rsidR="001E64FD" w:rsidRPr="000630F3">
        <w:rPr>
          <w:rFonts w:cs="Arial"/>
        </w:rPr>
        <w:t>;</w:t>
      </w:r>
    </w:p>
    <w:p w:rsidR="00F20C08" w:rsidRPr="000630F3" w:rsidRDefault="00844A29" w:rsidP="00A718CC">
      <w:pPr>
        <w:spacing w:after="0" w:line="276" w:lineRule="auto"/>
        <w:jc w:val="both"/>
        <w:rPr>
          <w:rFonts w:cs="Arial"/>
        </w:rPr>
      </w:pPr>
      <w:r w:rsidRPr="000630F3">
        <w:rPr>
          <w:rFonts w:cs="Arial"/>
          <w:i/>
        </w:rPr>
        <w:t>„</w:t>
      </w:r>
      <w:r w:rsidR="00F20C08" w:rsidRPr="000630F3">
        <w:rPr>
          <w:rFonts w:cs="Arial"/>
          <w:i/>
        </w:rPr>
        <w:t>az érintett akaratának önkéntes, konkrét és megfelelő tájékoztatáson alapuló és egyértelmű kinyilvánítása, amellyel az érintett nyilatkozat vagy a megerősítést félreérthetetlenül kifejező cselekedet útján jelzi, hogy beleegyezését adja az őt érin</w:t>
      </w:r>
      <w:r w:rsidR="001B3174" w:rsidRPr="000630F3">
        <w:rPr>
          <w:rFonts w:cs="Arial"/>
          <w:i/>
        </w:rPr>
        <w:t>tő személyes adatok kezeléséhez</w:t>
      </w:r>
      <w:proofErr w:type="gramStart"/>
      <w:r w:rsidR="001B3174" w:rsidRPr="000630F3">
        <w:rPr>
          <w:rFonts w:cs="Arial"/>
          <w:i/>
        </w:rPr>
        <w:t>”</w:t>
      </w:r>
      <w:r w:rsidRPr="000630F3">
        <w:rPr>
          <w:rFonts w:cs="Arial"/>
          <w:i/>
        </w:rPr>
        <w:t xml:space="preserve"> </w:t>
      </w:r>
      <w:r w:rsidR="00BE4B93" w:rsidRPr="000630F3">
        <w:rPr>
          <w:rFonts w:cs="Arial"/>
        </w:rPr>
        <w:t xml:space="preserve"> </w:t>
      </w:r>
      <w:r w:rsidR="00BE4B93" w:rsidRPr="000630F3">
        <w:rPr>
          <w:rStyle w:val="Kiemels2"/>
          <w:rFonts w:cs="Segoe UI"/>
          <w:b w:val="0"/>
        </w:rPr>
        <w:t>[</w:t>
      </w:r>
      <w:proofErr w:type="gramEnd"/>
      <w:r w:rsidR="00BE4B93" w:rsidRPr="000630F3">
        <w:rPr>
          <w:rFonts w:cs="Arial"/>
        </w:rPr>
        <w:t>Általáno</w:t>
      </w:r>
      <w:r w:rsidR="00A718CC" w:rsidRPr="000630F3">
        <w:rPr>
          <w:rFonts w:cs="Arial"/>
        </w:rPr>
        <w:t>s Adatvédelmi rendelet 4. cikk].</w:t>
      </w:r>
    </w:p>
    <w:p w:rsidR="00F20C08" w:rsidRPr="000630F3" w:rsidRDefault="00F20C08" w:rsidP="00F94A45">
      <w:pPr>
        <w:spacing w:after="0" w:line="276" w:lineRule="auto"/>
        <w:ind w:left="284" w:hanging="284"/>
        <w:jc w:val="both"/>
        <w:rPr>
          <w:rFonts w:cs="Arial"/>
          <w:sz w:val="14"/>
          <w:szCs w:val="14"/>
        </w:rPr>
      </w:pPr>
    </w:p>
    <w:p w:rsidR="00F94A45" w:rsidRPr="000630F3" w:rsidRDefault="00A718CC" w:rsidP="00A718CC">
      <w:pPr>
        <w:spacing w:after="0" w:line="276" w:lineRule="auto"/>
        <w:jc w:val="both"/>
        <w:rPr>
          <w:rFonts w:cs="Arial"/>
        </w:rPr>
      </w:pPr>
      <w:r w:rsidRPr="000630F3">
        <w:rPr>
          <w:rFonts w:cs="Arial"/>
          <w:b/>
        </w:rPr>
        <w:t>A</w:t>
      </w:r>
      <w:r w:rsidR="00F20C08" w:rsidRPr="000630F3">
        <w:rPr>
          <w:rFonts w:cs="Arial"/>
          <w:b/>
        </w:rPr>
        <w:t>datkezelés</w:t>
      </w:r>
      <w:r w:rsidR="00844A29" w:rsidRPr="000630F3">
        <w:rPr>
          <w:rFonts w:cs="Arial"/>
        </w:rPr>
        <w:t xml:space="preserve">: a személyes adatokkal végzett bármilyen művelet, pl.: rögzítés, kategorizálás, megváltoztatás, </w:t>
      </w:r>
      <w:r w:rsidR="001E64FD" w:rsidRPr="000630F3">
        <w:rPr>
          <w:rFonts w:cs="Arial"/>
        </w:rPr>
        <w:t xml:space="preserve">továbbítás, </w:t>
      </w:r>
      <w:r w:rsidR="00844A29" w:rsidRPr="000630F3">
        <w:rPr>
          <w:rFonts w:cs="Arial"/>
        </w:rPr>
        <w:t>törlés</w:t>
      </w:r>
      <w:r w:rsidR="00CA2B8A" w:rsidRPr="000630F3">
        <w:rPr>
          <w:rFonts w:cs="Arial"/>
        </w:rPr>
        <w:t>;</w:t>
      </w:r>
    </w:p>
    <w:p w:rsidR="00F20C08" w:rsidRPr="000630F3" w:rsidRDefault="00844A29" w:rsidP="00A718CC">
      <w:pPr>
        <w:spacing w:after="0" w:line="276" w:lineRule="auto"/>
        <w:jc w:val="both"/>
        <w:rPr>
          <w:rFonts w:cs="Arial"/>
        </w:rPr>
      </w:pPr>
      <w:r w:rsidRPr="000630F3">
        <w:rPr>
          <w:rFonts w:cs="Arial"/>
          <w:i/>
          <w:u w:val="single"/>
        </w:rPr>
        <w:t>„</w:t>
      </w:r>
      <w:r w:rsidR="00F20C08" w:rsidRPr="000630F3">
        <w:rPr>
          <w:rFonts w:cs="Arial"/>
          <w:i/>
        </w:rPr>
        <w:t>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r w:rsidRPr="000630F3">
        <w:rPr>
          <w:rFonts w:cs="Arial"/>
          <w:i/>
        </w:rPr>
        <w:t>”</w:t>
      </w:r>
      <w:r w:rsidR="00BE4B93" w:rsidRPr="000630F3">
        <w:rPr>
          <w:rFonts w:cs="Arial"/>
        </w:rPr>
        <w:t xml:space="preserve"> </w:t>
      </w:r>
      <w:r w:rsidR="00BE4B93" w:rsidRPr="000630F3">
        <w:rPr>
          <w:rStyle w:val="Kiemels2"/>
          <w:rFonts w:cs="Segoe UI"/>
          <w:b w:val="0"/>
        </w:rPr>
        <w:t>[</w:t>
      </w:r>
      <w:r w:rsidR="00BE4B93" w:rsidRPr="000630F3">
        <w:rPr>
          <w:rFonts w:cs="Arial"/>
        </w:rPr>
        <w:t>Általáno</w:t>
      </w:r>
      <w:r w:rsidR="00A718CC" w:rsidRPr="000630F3">
        <w:rPr>
          <w:rFonts w:cs="Arial"/>
        </w:rPr>
        <w:t>s Adatvédelmi rendelet 4. cikk].</w:t>
      </w:r>
    </w:p>
    <w:p w:rsidR="00F20C08" w:rsidRPr="000630F3" w:rsidRDefault="00F20C08" w:rsidP="00F94A45">
      <w:pPr>
        <w:spacing w:after="0" w:line="276" w:lineRule="auto"/>
        <w:ind w:left="284" w:hanging="284"/>
        <w:jc w:val="both"/>
        <w:rPr>
          <w:rFonts w:cs="Arial"/>
          <w:sz w:val="14"/>
          <w:szCs w:val="14"/>
        </w:rPr>
      </w:pPr>
    </w:p>
    <w:p w:rsidR="00F94A45" w:rsidRPr="000630F3" w:rsidRDefault="00A718CC" w:rsidP="00A718CC">
      <w:pPr>
        <w:spacing w:after="0" w:line="276" w:lineRule="auto"/>
        <w:jc w:val="both"/>
        <w:rPr>
          <w:rFonts w:cs="Arial"/>
        </w:rPr>
      </w:pPr>
      <w:r w:rsidRPr="000630F3">
        <w:rPr>
          <w:rFonts w:cs="Arial"/>
          <w:b/>
        </w:rPr>
        <w:t>A</w:t>
      </w:r>
      <w:r w:rsidR="00F20C08" w:rsidRPr="000630F3">
        <w:rPr>
          <w:rFonts w:cs="Arial"/>
          <w:b/>
        </w:rPr>
        <w:t>datkezelő</w:t>
      </w:r>
      <w:r w:rsidR="00F20C08" w:rsidRPr="000630F3">
        <w:rPr>
          <w:rFonts w:cs="Arial"/>
        </w:rPr>
        <w:t>:</w:t>
      </w:r>
      <w:r w:rsidR="00CA2B8A" w:rsidRPr="000630F3">
        <w:rPr>
          <w:rFonts w:cs="Arial"/>
        </w:rPr>
        <w:t xml:space="preserve"> az a természetes vagy jogi személy, aki az adatkezelés céljait és eszközeit – önállóan vagy másokkal együtt meghatározza, a jelen Tájékoztatóban hivatkozott szolgáltatások esetében adatkezelőnek a </w:t>
      </w:r>
      <w:r w:rsidR="009B6AD6" w:rsidRPr="000630F3">
        <w:rPr>
          <w:rFonts w:cs="Arial"/>
        </w:rPr>
        <w:t>Jankó László Egyéni Vállalkozó</w:t>
      </w:r>
      <w:r w:rsidR="00CA2B8A" w:rsidRPr="000630F3">
        <w:rPr>
          <w:rFonts w:cs="Arial"/>
        </w:rPr>
        <w:t xml:space="preserve"> minősül;</w:t>
      </w:r>
    </w:p>
    <w:p w:rsidR="00F20C08" w:rsidRPr="000630F3" w:rsidRDefault="00CA2B8A" w:rsidP="00A718CC">
      <w:pPr>
        <w:spacing w:after="0" w:line="276" w:lineRule="auto"/>
        <w:jc w:val="both"/>
        <w:rPr>
          <w:rFonts w:cs="Arial"/>
        </w:rPr>
      </w:pPr>
      <w:r w:rsidRPr="000630F3">
        <w:rPr>
          <w:rFonts w:cs="Arial"/>
          <w:i/>
        </w:rPr>
        <w:t>„</w:t>
      </w:r>
      <w:r w:rsidR="00F20C08" w:rsidRPr="000630F3">
        <w:rPr>
          <w:rFonts w:cs="Arial"/>
          <w:i/>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rsidRPr="000630F3">
        <w:rPr>
          <w:rFonts w:cs="Arial"/>
          <w:i/>
        </w:rPr>
        <w:t>”</w:t>
      </w:r>
      <w:r w:rsidR="00BE4B93" w:rsidRPr="000630F3">
        <w:rPr>
          <w:rFonts w:cs="Arial"/>
        </w:rPr>
        <w:t xml:space="preserve"> </w:t>
      </w:r>
      <w:r w:rsidR="00BE4B93" w:rsidRPr="000630F3">
        <w:rPr>
          <w:rStyle w:val="Kiemels2"/>
          <w:rFonts w:cs="Segoe UI"/>
          <w:b w:val="0"/>
        </w:rPr>
        <w:t>[</w:t>
      </w:r>
      <w:r w:rsidR="00BE4B93" w:rsidRPr="000630F3">
        <w:rPr>
          <w:rFonts w:cs="Arial"/>
        </w:rPr>
        <w:t>Általáno</w:t>
      </w:r>
      <w:r w:rsidR="00A718CC" w:rsidRPr="000630F3">
        <w:rPr>
          <w:rFonts w:cs="Arial"/>
        </w:rPr>
        <w:t>s Adatvédelmi rendelet 4. cikk].</w:t>
      </w:r>
    </w:p>
    <w:p w:rsidR="00F20C08" w:rsidRPr="000630F3" w:rsidRDefault="00F20C08" w:rsidP="00F94A45">
      <w:pPr>
        <w:spacing w:after="0" w:line="276" w:lineRule="auto"/>
        <w:ind w:left="284" w:hanging="284"/>
        <w:jc w:val="both"/>
        <w:rPr>
          <w:rFonts w:cs="Arial"/>
          <w:sz w:val="14"/>
          <w:szCs w:val="14"/>
        </w:rPr>
      </w:pPr>
    </w:p>
    <w:p w:rsidR="00F20C08" w:rsidRPr="000630F3" w:rsidRDefault="00A718CC" w:rsidP="00A718CC">
      <w:pPr>
        <w:spacing w:after="0" w:line="276" w:lineRule="auto"/>
        <w:jc w:val="both"/>
        <w:rPr>
          <w:rFonts w:cs="Arial"/>
        </w:rPr>
      </w:pPr>
      <w:r w:rsidRPr="000630F3">
        <w:rPr>
          <w:rFonts w:cs="Arial"/>
          <w:b/>
        </w:rPr>
        <w:t>A</w:t>
      </w:r>
      <w:r w:rsidR="00F20C08" w:rsidRPr="000630F3">
        <w:rPr>
          <w:rFonts w:cs="Arial"/>
          <w:b/>
        </w:rPr>
        <w:t>datfeldolgozó</w:t>
      </w:r>
      <w:r w:rsidR="00F20C08" w:rsidRPr="000630F3">
        <w:rPr>
          <w:rFonts w:cs="Arial"/>
        </w:rPr>
        <w:t xml:space="preserve">: </w:t>
      </w:r>
      <w:r w:rsidR="001623C4" w:rsidRPr="000630F3">
        <w:rPr>
          <w:rFonts w:cs="Arial"/>
          <w:i/>
        </w:rPr>
        <w:t>„</w:t>
      </w:r>
      <w:r w:rsidR="00F20C08" w:rsidRPr="000630F3">
        <w:rPr>
          <w:rFonts w:cs="Arial"/>
          <w:i/>
        </w:rPr>
        <w:t>az a természetes vagy jogi személy, közhatalmi szerv, ügynökség vagy bármely egyéb szerv, amely az adatkezelő nevében személyes adatokat kezel</w:t>
      </w:r>
      <w:r w:rsidR="001623C4" w:rsidRPr="000630F3">
        <w:rPr>
          <w:rFonts w:cs="Arial"/>
          <w:i/>
        </w:rPr>
        <w:t>”</w:t>
      </w:r>
      <w:r w:rsidR="00BE4B93" w:rsidRPr="000630F3">
        <w:rPr>
          <w:rFonts w:cs="Arial"/>
        </w:rPr>
        <w:t xml:space="preserve"> </w:t>
      </w:r>
      <w:r w:rsidR="00BE4B93" w:rsidRPr="000630F3">
        <w:rPr>
          <w:rStyle w:val="Kiemels2"/>
          <w:rFonts w:cs="Segoe UI"/>
          <w:b w:val="0"/>
        </w:rPr>
        <w:t>[</w:t>
      </w:r>
      <w:r w:rsidR="00BE4B93" w:rsidRPr="000630F3">
        <w:rPr>
          <w:rFonts w:cs="Arial"/>
        </w:rPr>
        <w:t>Általános Adatvédelmi rendelet 4. cikk]</w:t>
      </w:r>
      <w:r w:rsidR="008E1979" w:rsidRPr="000630F3">
        <w:rPr>
          <w:rFonts w:cs="Arial"/>
        </w:rPr>
        <w:t>.</w:t>
      </w:r>
    </w:p>
    <w:p w:rsidR="00BE4B93" w:rsidRPr="000630F3" w:rsidRDefault="00BE4B93" w:rsidP="00F94A45">
      <w:pPr>
        <w:spacing w:after="0" w:line="276" w:lineRule="auto"/>
        <w:ind w:left="284" w:hanging="284"/>
        <w:jc w:val="both"/>
        <w:rPr>
          <w:rFonts w:cs="Arial"/>
          <w:sz w:val="14"/>
          <w:szCs w:val="14"/>
        </w:rPr>
      </w:pPr>
    </w:p>
    <w:p w:rsidR="00F94A45" w:rsidRPr="000630F3" w:rsidRDefault="00A718CC" w:rsidP="00A718CC">
      <w:pPr>
        <w:spacing w:after="0" w:line="276" w:lineRule="auto"/>
        <w:jc w:val="both"/>
        <w:rPr>
          <w:rFonts w:cs="Arial"/>
        </w:rPr>
      </w:pPr>
      <w:r w:rsidRPr="000630F3">
        <w:rPr>
          <w:rFonts w:cs="Arial"/>
          <w:b/>
        </w:rPr>
        <w:t>A</w:t>
      </w:r>
      <w:r w:rsidR="00F20C08" w:rsidRPr="000630F3">
        <w:rPr>
          <w:rFonts w:cs="Arial"/>
          <w:b/>
        </w:rPr>
        <w:t>datvédelmi incidens</w:t>
      </w:r>
      <w:r w:rsidR="001623C4" w:rsidRPr="000630F3">
        <w:rPr>
          <w:rFonts w:cs="Arial"/>
        </w:rPr>
        <w:t>: olyan váratlan esemény, amely során az adatkezelő által tárolt személyes adatok</w:t>
      </w:r>
      <w:r w:rsidR="00E9312E" w:rsidRPr="000630F3">
        <w:rPr>
          <w:rFonts w:cs="Arial"/>
        </w:rPr>
        <w:t xml:space="preserve"> károsodhatnak, megsemmisülhetnek, továbbá</w:t>
      </w:r>
      <w:r w:rsidR="001623C4" w:rsidRPr="000630F3">
        <w:rPr>
          <w:rFonts w:cs="Arial"/>
        </w:rPr>
        <w:t xml:space="preserve"> illetéktelen személyek azokhoz jogosulatlanul hozzáférhetnek;</w:t>
      </w:r>
    </w:p>
    <w:p w:rsidR="00F20C08" w:rsidRPr="000630F3" w:rsidRDefault="001623C4" w:rsidP="00A718CC">
      <w:pPr>
        <w:spacing w:after="0" w:line="276" w:lineRule="auto"/>
        <w:jc w:val="both"/>
        <w:rPr>
          <w:rFonts w:cs="Arial"/>
        </w:rPr>
      </w:pPr>
      <w:r w:rsidRPr="000630F3">
        <w:rPr>
          <w:rFonts w:cs="Arial"/>
          <w:i/>
        </w:rPr>
        <w:t>„</w:t>
      </w:r>
      <w:r w:rsidR="00F20C08" w:rsidRPr="000630F3">
        <w:rPr>
          <w:rFonts w:cs="Arial"/>
          <w:i/>
        </w:rPr>
        <w:t>a biztonság olyan sérülése, amely a továbbított, tárolt vagy más módon kezelt személyes adatok véletlen vagy jogellenes megsemmisítését, elvesztését, megváltoztatását, jogosulatlan közlését vagy az azokhoz való jogosulatlan hozzáférést eredmény</w:t>
      </w:r>
      <w:r w:rsidRPr="000630F3">
        <w:rPr>
          <w:rFonts w:cs="Arial"/>
          <w:i/>
        </w:rPr>
        <w:t>ezi”</w:t>
      </w:r>
      <w:r w:rsidRPr="000630F3">
        <w:rPr>
          <w:rFonts w:cs="Arial"/>
        </w:rPr>
        <w:t xml:space="preserve"> </w:t>
      </w:r>
      <w:r w:rsidRPr="000630F3">
        <w:rPr>
          <w:rStyle w:val="Kiemels2"/>
          <w:rFonts w:cs="Segoe UI"/>
          <w:b w:val="0"/>
        </w:rPr>
        <w:t>[</w:t>
      </w:r>
      <w:r w:rsidRPr="000630F3">
        <w:rPr>
          <w:rFonts w:cs="Arial"/>
        </w:rPr>
        <w:t>Általáno</w:t>
      </w:r>
      <w:r w:rsidR="00A718CC" w:rsidRPr="000630F3">
        <w:rPr>
          <w:rFonts w:cs="Arial"/>
        </w:rPr>
        <w:t>s Adatvédelmi rendelet 4. cikk].</w:t>
      </w:r>
    </w:p>
    <w:p w:rsidR="00BE4B93" w:rsidRPr="000630F3" w:rsidRDefault="00BE4B93" w:rsidP="00F94A45">
      <w:pPr>
        <w:spacing w:after="0" w:line="276" w:lineRule="auto"/>
        <w:ind w:left="284" w:hanging="284"/>
        <w:jc w:val="both"/>
        <w:rPr>
          <w:rFonts w:cs="Arial"/>
          <w:sz w:val="14"/>
          <w:szCs w:val="14"/>
        </w:rPr>
      </w:pPr>
    </w:p>
    <w:p w:rsidR="00BE4B93" w:rsidRPr="000630F3" w:rsidRDefault="00A718CC" w:rsidP="00A718CC">
      <w:pPr>
        <w:spacing w:after="0" w:line="276" w:lineRule="auto"/>
        <w:jc w:val="both"/>
        <w:rPr>
          <w:rFonts w:cs="Arial"/>
        </w:rPr>
      </w:pPr>
      <w:r w:rsidRPr="000630F3">
        <w:rPr>
          <w:rFonts w:cs="Arial"/>
          <w:b/>
        </w:rPr>
        <w:t>H</w:t>
      </w:r>
      <w:r w:rsidR="00BE4B93" w:rsidRPr="000630F3">
        <w:rPr>
          <w:rFonts w:cs="Arial"/>
          <w:b/>
        </w:rPr>
        <w:t>onlap(ok)</w:t>
      </w:r>
      <w:r w:rsidRPr="000630F3">
        <w:rPr>
          <w:rFonts w:cs="Arial"/>
        </w:rPr>
        <w:t>: az A</w:t>
      </w:r>
      <w:r w:rsidR="00BE4B93" w:rsidRPr="000630F3">
        <w:rPr>
          <w:rFonts w:cs="Arial"/>
        </w:rPr>
        <w:t xml:space="preserve">datkezelő által üzemeltetett </w:t>
      </w:r>
      <w:r w:rsidR="008E1979" w:rsidRPr="000630F3">
        <w:rPr>
          <w:rFonts w:cs="Segoe UI"/>
        </w:rPr>
        <w:t xml:space="preserve">http://www.cukicukraszda.hu/, </w:t>
      </w:r>
      <w:r w:rsidR="00BE4B93" w:rsidRPr="000630F3">
        <w:rPr>
          <w:rFonts w:cs="Arial"/>
        </w:rPr>
        <w:t xml:space="preserve">és </w:t>
      </w:r>
      <w:hyperlink r:id="rId9" w:history="1">
        <w:r w:rsidR="008E1979" w:rsidRPr="000630F3">
          <w:rPr>
            <w:rStyle w:val="Hiperhivatkozs"/>
            <w:rFonts w:cs="Segoe UI"/>
            <w:color w:val="auto"/>
            <w:u w:val="none"/>
          </w:rPr>
          <w:t>https://www.facebook.com/Cuki-Cukr%C3%A1szda-Csepel-103895859662654/</w:t>
        </w:r>
      </w:hyperlink>
      <w:r w:rsidR="008E1979" w:rsidRPr="000630F3">
        <w:rPr>
          <w:rFonts w:cs="Segoe UI"/>
        </w:rPr>
        <w:t xml:space="preserve"> </w:t>
      </w:r>
      <w:r w:rsidR="00BE4B93" w:rsidRPr="000630F3">
        <w:rPr>
          <w:rFonts w:cs="Arial"/>
        </w:rPr>
        <w:t>internetes olda</w:t>
      </w:r>
      <w:r w:rsidRPr="000630F3">
        <w:rPr>
          <w:rFonts w:cs="Arial"/>
        </w:rPr>
        <w:t xml:space="preserve">lak, és </w:t>
      </w:r>
      <w:proofErr w:type="gramStart"/>
      <w:r w:rsidRPr="000630F3">
        <w:rPr>
          <w:rFonts w:cs="Arial"/>
        </w:rPr>
        <w:t>ezen</w:t>
      </w:r>
      <w:proofErr w:type="gramEnd"/>
      <w:r w:rsidRPr="000630F3">
        <w:rPr>
          <w:rFonts w:cs="Arial"/>
        </w:rPr>
        <w:t xml:space="preserve"> honlapok </w:t>
      </w:r>
      <w:proofErr w:type="spellStart"/>
      <w:r w:rsidRPr="000630F3">
        <w:rPr>
          <w:rFonts w:cs="Arial"/>
        </w:rPr>
        <w:t>aloldalai</w:t>
      </w:r>
      <w:proofErr w:type="spellEnd"/>
      <w:r w:rsidRPr="000630F3">
        <w:rPr>
          <w:rFonts w:cs="Arial"/>
        </w:rPr>
        <w:t>.</w:t>
      </w:r>
    </w:p>
    <w:p w:rsidR="00BE4B93" w:rsidRPr="000630F3" w:rsidRDefault="00BE4B93" w:rsidP="00F94A45">
      <w:pPr>
        <w:pStyle w:val="Listaszerbekezds"/>
        <w:spacing w:line="276" w:lineRule="auto"/>
        <w:ind w:left="284" w:hanging="284"/>
        <w:rPr>
          <w:rFonts w:asciiTheme="minorHAnsi" w:hAnsiTheme="minorHAnsi" w:cs="Arial"/>
          <w:sz w:val="14"/>
          <w:szCs w:val="14"/>
        </w:rPr>
      </w:pPr>
    </w:p>
    <w:p w:rsidR="00A939B4" w:rsidRPr="000630F3" w:rsidRDefault="00A718CC" w:rsidP="00A718CC">
      <w:pPr>
        <w:spacing w:after="0" w:line="276" w:lineRule="auto"/>
        <w:jc w:val="both"/>
        <w:rPr>
          <w:rFonts w:cs="Arial"/>
        </w:rPr>
      </w:pPr>
      <w:proofErr w:type="gramStart"/>
      <w:r w:rsidRPr="000630F3">
        <w:rPr>
          <w:rFonts w:cs="Arial"/>
          <w:b/>
        </w:rPr>
        <w:t>S</w:t>
      </w:r>
      <w:r w:rsidR="00BE4B93" w:rsidRPr="000630F3">
        <w:rPr>
          <w:rFonts w:cs="Arial"/>
          <w:b/>
        </w:rPr>
        <w:t>zolgáltatás(</w:t>
      </w:r>
      <w:proofErr w:type="gramEnd"/>
      <w:r w:rsidR="00BE4B93" w:rsidRPr="000630F3">
        <w:rPr>
          <w:rFonts w:cs="Arial"/>
          <w:b/>
        </w:rPr>
        <w:t>ok)</w:t>
      </w:r>
      <w:r w:rsidRPr="000630F3">
        <w:rPr>
          <w:rFonts w:cs="Arial"/>
        </w:rPr>
        <w:t>: az A</w:t>
      </w:r>
      <w:r w:rsidR="00BE4B93" w:rsidRPr="000630F3">
        <w:rPr>
          <w:rFonts w:cs="Arial"/>
        </w:rPr>
        <w:t>datkezelő által üzemeltetett</w:t>
      </w:r>
      <w:r w:rsidR="001623C4" w:rsidRPr="000630F3">
        <w:rPr>
          <w:rFonts w:cs="Arial"/>
        </w:rPr>
        <w:t>,</w:t>
      </w:r>
      <w:r w:rsidR="00BE4B93" w:rsidRPr="000630F3">
        <w:rPr>
          <w:rFonts w:cs="Arial"/>
        </w:rPr>
        <w:t xml:space="preserve"> valamint az </w:t>
      </w:r>
      <w:r w:rsidRPr="000630F3">
        <w:rPr>
          <w:rFonts w:cs="Arial"/>
        </w:rPr>
        <w:t>A</w:t>
      </w:r>
      <w:r w:rsidR="00BE4B93" w:rsidRPr="000630F3">
        <w:rPr>
          <w:rFonts w:cs="Arial"/>
        </w:rPr>
        <w:t>datkezelő által biztosított szolg</w:t>
      </w:r>
      <w:r w:rsidR="001623C4" w:rsidRPr="000630F3">
        <w:rPr>
          <w:rFonts w:cs="Arial"/>
        </w:rPr>
        <w:t>áltatások, amelyek elérhetők a h</w:t>
      </w:r>
      <w:r w:rsidR="00BE4B93" w:rsidRPr="000630F3">
        <w:rPr>
          <w:rFonts w:cs="Arial"/>
        </w:rPr>
        <w:t>onlap</w:t>
      </w:r>
      <w:r w:rsidR="001623C4" w:rsidRPr="000630F3">
        <w:rPr>
          <w:rFonts w:cs="Arial"/>
        </w:rPr>
        <w:t>(</w:t>
      </w:r>
      <w:r w:rsidR="00BE4B93" w:rsidRPr="000630F3">
        <w:rPr>
          <w:rFonts w:cs="Arial"/>
        </w:rPr>
        <w:t>ok</w:t>
      </w:r>
      <w:r w:rsidR="001623C4" w:rsidRPr="000630F3">
        <w:rPr>
          <w:rFonts w:cs="Arial"/>
        </w:rPr>
        <w:t>)</w:t>
      </w:r>
      <w:proofErr w:type="spellStart"/>
      <w:r w:rsidRPr="000630F3">
        <w:rPr>
          <w:rFonts w:cs="Arial"/>
        </w:rPr>
        <w:t>on</w:t>
      </w:r>
      <w:proofErr w:type="spellEnd"/>
      <w:r w:rsidRPr="000630F3">
        <w:rPr>
          <w:rFonts w:cs="Arial"/>
        </w:rPr>
        <w:t>.</w:t>
      </w:r>
    </w:p>
    <w:p w:rsidR="004B26A2" w:rsidRPr="000630F3" w:rsidRDefault="004B26A2" w:rsidP="004B26A2">
      <w:pPr>
        <w:pStyle w:val="Listaszerbekezds"/>
        <w:rPr>
          <w:rFonts w:asciiTheme="minorHAnsi" w:hAnsiTheme="minorHAnsi" w:cs="Arial"/>
        </w:rPr>
      </w:pPr>
    </w:p>
    <w:p w:rsidR="004B26A2" w:rsidRPr="000630F3" w:rsidRDefault="004B26A2" w:rsidP="004B26A2">
      <w:pPr>
        <w:pStyle w:val="Listaszerbekezds"/>
        <w:numPr>
          <w:ilvl w:val="0"/>
          <w:numId w:val="9"/>
        </w:numPr>
        <w:spacing w:line="276" w:lineRule="auto"/>
        <w:ind w:left="426" w:hanging="426"/>
        <w:jc w:val="center"/>
        <w:rPr>
          <w:rFonts w:asciiTheme="minorHAnsi" w:hAnsiTheme="minorHAnsi" w:cs="Arial"/>
          <w:b/>
          <w:sz w:val="28"/>
          <w:szCs w:val="28"/>
        </w:rPr>
      </w:pPr>
      <w:r w:rsidRPr="000630F3">
        <w:rPr>
          <w:rFonts w:asciiTheme="minorHAnsi" w:hAnsiTheme="minorHAnsi" w:cs="Arial"/>
          <w:b/>
          <w:sz w:val="28"/>
          <w:szCs w:val="28"/>
        </w:rPr>
        <w:t xml:space="preserve">Kezelt </w:t>
      </w:r>
      <w:r w:rsidR="005C4A71" w:rsidRPr="000630F3">
        <w:rPr>
          <w:rFonts w:asciiTheme="minorHAnsi" w:hAnsiTheme="minorHAnsi" w:cs="Arial"/>
          <w:b/>
          <w:sz w:val="28"/>
          <w:szCs w:val="28"/>
        </w:rPr>
        <w:t xml:space="preserve">személyes </w:t>
      </w:r>
      <w:r w:rsidRPr="000630F3">
        <w:rPr>
          <w:rFonts w:asciiTheme="minorHAnsi" w:hAnsiTheme="minorHAnsi" w:cs="Arial"/>
          <w:b/>
          <w:sz w:val="28"/>
          <w:szCs w:val="28"/>
        </w:rPr>
        <w:t>adatok köre, jogalapja, célja</w:t>
      </w:r>
      <w:r w:rsidR="005C4A71" w:rsidRPr="000630F3">
        <w:rPr>
          <w:rFonts w:asciiTheme="minorHAnsi" w:hAnsiTheme="minorHAnsi" w:cs="Arial"/>
          <w:b/>
          <w:sz w:val="28"/>
          <w:szCs w:val="28"/>
        </w:rPr>
        <w:t>, időtartama</w:t>
      </w:r>
    </w:p>
    <w:p w:rsidR="00D17F0C" w:rsidRPr="000630F3" w:rsidRDefault="00D17F0C" w:rsidP="008E1979">
      <w:pPr>
        <w:spacing w:line="276" w:lineRule="auto"/>
        <w:rPr>
          <w:rFonts w:cs="Arial"/>
          <w:b/>
        </w:rPr>
      </w:pPr>
    </w:p>
    <w:p w:rsidR="00D66EE1" w:rsidRPr="000630F3" w:rsidRDefault="00D66EE1" w:rsidP="00C86032">
      <w:pPr>
        <w:pStyle w:val="Listaszerbekezds"/>
        <w:numPr>
          <w:ilvl w:val="0"/>
          <w:numId w:val="11"/>
        </w:numPr>
        <w:spacing w:line="276" w:lineRule="auto"/>
        <w:ind w:left="426" w:hanging="426"/>
        <w:jc w:val="center"/>
        <w:rPr>
          <w:rFonts w:asciiTheme="minorHAnsi" w:hAnsiTheme="minorHAnsi" w:cs="Arial"/>
          <w:b/>
        </w:rPr>
      </w:pPr>
      <w:r w:rsidRPr="000630F3">
        <w:rPr>
          <w:rFonts w:asciiTheme="minorHAnsi" w:hAnsiTheme="minorHAnsi" w:cs="Arial"/>
          <w:b/>
        </w:rPr>
        <w:t>Megrendelés</w:t>
      </w:r>
      <w:r w:rsidR="00A6503F" w:rsidRPr="000630F3">
        <w:rPr>
          <w:rFonts w:asciiTheme="minorHAnsi" w:hAnsiTheme="minorHAnsi" w:cs="Arial"/>
          <w:b/>
        </w:rPr>
        <w:t>hez</w:t>
      </w:r>
      <w:r w:rsidR="000A212F" w:rsidRPr="000630F3">
        <w:rPr>
          <w:rFonts w:asciiTheme="minorHAnsi" w:hAnsiTheme="minorHAnsi" w:cs="Arial"/>
          <w:b/>
        </w:rPr>
        <w:t>, illetve szállításhoz</w:t>
      </w:r>
      <w:r w:rsidR="00A6503F" w:rsidRPr="000630F3">
        <w:rPr>
          <w:rFonts w:asciiTheme="minorHAnsi" w:hAnsiTheme="minorHAnsi" w:cs="Arial"/>
          <w:b/>
        </w:rPr>
        <w:t xml:space="preserve"> szükséges </w:t>
      </w:r>
      <w:r w:rsidR="000A212F" w:rsidRPr="000630F3">
        <w:rPr>
          <w:rFonts w:asciiTheme="minorHAnsi" w:hAnsiTheme="minorHAnsi" w:cs="Arial"/>
          <w:b/>
        </w:rPr>
        <w:t xml:space="preserve">személyes </w:t>
      </w:r>
      <w:r w:rsidR="00A6503F" w:rsidRPr="000630F3">
        <w:rPr>
          <w:rFonts w:asciiTheme="minorHAnsi" w:hAnsiTheme="minorHAnsi" w:cs="Arial"/>
          <w:b/>
        </w:rPr>
        <w:t>adatok</w:t>
      </w:r>
    </w:p>
    <w:p w:rsidR="00160E32" w:rsidRPr="000630F3" w:rsidRDefault="00160E32" w:rsidP="00D66EE1">
      <w:pPr>
        <w:pStyle w:val="Listaszerbekezds"/>
        <w:spacing w:line="276" w:lineRule="auto"/>
        <w:ind w:left="0"/>
        <w:rPr>
          <w:rFonts w:asciiTheme="minorHAnsi" w:hAnsiTheme="minorHAnsi" w:cs="Arial"/>
          <w:sz w:val="22"/>
          <w:szCs w:val="22"/>
        </w:rPr>
      </w:pPr>
    </w:p>
    <w:tbl>
      <w:tblPr>
        <w:tblStyle w:val="Rcsostblzat"/>
        <w:tblW w:w="0" w:type="auto"/>
        <w:tblLook w:val="04A0" w:firstRow="1" w:lastRow="0" w:firstColumn="1" w:lastColumn="0" w:noHBand="0" w:noVBand="1"/>
      </w:tblPr>
      <w:tblGrid>
        <w:gridCol w:w="4530"/>
        <w:gridCol w:w="4530"/>
      </w:tblGrid>
      <w:tr w:rsidR="000A212F" w:rsidRPr="000630F3" w:rsidTr="00465A6B">
        <w:trPr>
          <w:trHeight w:val="578"/>
        </w:trPr>
        <w:tc>
          <w:tcPr>
            <w:tcW w:w="4530" w:type="dxa"/>
            <w:vAlign w:val="center"/>
          </w:tcPr>
          <w:p w:rsidR="000A212F" w:rsidRPr="000630F3" w:rsidRDefault="000A212F" w:rsidP="00465A6B">
            <w:pPr>
              <w:pStyle w:val="Listaszerbekezds"/>
              <w:spacing w:line="276" w:lineRule="auto"/>
              <w:ind w:left="0"/>
              <w:jc w:val="center"/>
              <w:rPr>
                <w:rFonts w:asciiTheme="minorHAnsi" w:hAnsiTheme="minorHAnsi" w:cs="Arial"/>
                <w:b/>
                <w:sz w:val="22"/>
                <w:szCs w:val="22"/>
              </w:rPr>
            </w:pPr>
            <w:r w:rsidRPr="000630F3">
              <w:rPr>
                <w:rFonts w:asciiTheme="minorHAnsi" w:hAnsiTheme="minorHAnsi" w:cs="Arial"/>
                <w:b/>
                <w:sz w:val="22"/>
                <w:szCs w:val="22"/>
              </w:rPr>
              <w:t>Személyes adat</w:t>
            </w:r>
          </w:p>
        </w:tc>
        <w:tc>
          <w:tcPr>
            <w:tcW w:w="4530" w:type="dxa"/>
            <w:vAlign w:val="center"/>
          </w:tcPr>
          <w:p w:rsidR="000A212F" w:rsidRPr="000630F3" w:rsidRDefault="000A212F" w:rsidP="00465A6B">
            <w:pPr>
              <w:pStyle w:val="Listaszerbekezds"/>
              <w:spacing w:line="276" w:lineRule="auto"/>
              <w:ind w:left="0"/>
              <w:jc w:val="center"/>
              <w:rPr>
                <w:rFonts w:asciiTheme="minorHAnsi" w:hAnsiTheme="minorHAnsi" w:cs="Arial"/>
                <w:b/>
                <w:sz w:val="22"/>
                <w:szCs w:val="22"/>
              </w:rPr>
            </w:pPr>
            <w:r w:rsidRPr="000630F3">
              <w:rPr>
                <w:rFonts w:asciiTheme="minorHAnsi" w:hAnsiTheme="minorHAnsi" w:cs="Arial"/>
                <w:b/>
                <w:sz w:val="22"/>
                <w:szCs w:val="22"/>
              </w:rPr>
              <w:t>Az adatkezelés célja</w:t>
            </w:r>
          </w:p>
        </w:tc>
      </w:tr>
      <w:tr w:rsidR="00F55182" w:rsidRPr="000630F3" w:rsidTr="00465A6B">
        <w:tc>
          <w:tcPr>
            <w:tcW w:w="4530" w:type="dxa"/>
            <w:vAlign w:val="center"/>
          </w:tcPr>
          <w:p w:rsidR="00F55182" w:rsidRPr="000630F3" w:rsidRDefault="00F55182" w:rsidP="00F55182">
            <w:pPr>
              <w:pStyle w:val="Listaszerbekezds"/>
              <w:spacing w:line="276" w:lineRule="auto"/>
              <w:ind w:left="0"/>
              <w:rPr>
                <w:rFonts w:asciiTheme="minorHAnsi" w:hAnsiTheme="minorHAnsi" w:cs="Arial"/>
                <w:sz w:val="22"/>
                <w:szCs w:val="22"/>
              </w:rPr>
            </w:pPr>
            <w:r w:rsidRPr="000630F3">
              <w:rPr>
                <w:rFonts w:asciiTheme="minorHAnsi" w:hAnsiTheme="minorHAnsi" w:cs="Arial"/>
                <w:sz w:val="22"/>
                <w:szCs w:val="22"/>
              </w:rPr>
              <w:t>Családnév és keresztnév</w:t>
            </w:r>
          </w:p>
        </w:tc>
        <w:tc>
          <w:tcPr>
            <w:tcW w:w="4530" w:type="dxa"/>
            <w:vAlign w:val="center"/>
          </w:tcPr>
          <w:p w:rsidR="00F55182" w:rsidRPr="000630F3" w:rsidRDefault="00F55182" w:rsidP="00961AD9">
            <w:pPr>
              <w:pStyle w:val="Listaszerbekezds"/>
              <w:spacing w:line="276" w:lineRule="auto"/>
              <w:ind w:left="0"/>
              <w:rPr>
                <w:rFonts w:asciiTheme="minorHAnsi" w:hAnsiTheme="minorHAnsi" w:cs="Arial"/>
                <w:sz w:val="22"/>
                <w:szCs w:val="22"/>
              </w:rPr>
            </w:pPr>
            <w:r w:rsidRPr="000630F3">
              <w:rPr>
                <w:rFonts w:asciiTheme="minorHAnsi" w:hAnsiTheme="minorHAnsi" w:cs="Arial"/>
                <w:sz w:val="22"/>
                <w:szCs w:val="22"/>
              </w:rPr>
              <w:t xml:space="preserve">A kapcsolatfelvételhez, illetve a kapcsolattartáshoz, továbbá a </w:t>
            </w:r>
            <w:r w:rsidR="00961AD9" w:rsidRPr="000630F3">
              <w:rPr>
                <w:rFonts w:asciiTheme="minorHAnsi" w:hAnsiTheme="minorHAnsi" w:cs="Arial"/>
                <w:sz w:val="22"/>
                <w:szCs w:val="22"/>
              </w:rPr>
              <w:t>megrendelő</w:t>
            </w:r>
            <w:r w:rsidRPr="000630F3">
              <w:rPr>
                <w:rFonts w:asciiTheme="minorHAnsi" w:hAnsiTheme="minorHAnsi" w:cs="Arial"/>
                <w:sz w:val="22"/>
                <w:szCs w:val="22"/>
              </w:rPr>
              <w:t xml:space="preserve"> azonosításához szükséges</w:t>
            </w:r>
          </w:p>
        </w:tc>
      </w:tr>
      <w:tr w:rsidR="00A5298A" w:rsidRPr="000630F3" w:rsidTr="00465A6B">
        <w:tc>
          <w:tcPr>
            <w:tcW w:w="4530" w:type="dxa"/>
            <w:vAlign w:val="center"/>
          </w:tcPr>
          <w:p w:rsidR="00A5298A" w:rsidRPr="000630F3" w:rsidRDefault="00961AD9" w:rsidP="00A5298A">
            <w:pPr>
              <w:pStyle w:val="Listaszerbekezds"/>
              <w:spacing w:line="276" w:lineRule="auto"/>
              <w:ind w:left="0"/>
              <w:rPr>
                <w:rFonts w:asciiTheme="minorHAnsi" w:hAnsiTheme="minorHAnsi" w:cs="Arial"/>
                <w:sz w:val="22"/>
                <w:szCs w:val="22"/>
              </w:rPr>
            </w:pPr>
            <w:r w:rsidRPr="000630F3">
              <w:rPr>
                <w:rFonts w:asciiTheme="minorHAnsi" w:hAnsiTheme="minorHAnsi" w:cs="Arial"/>
                <w:sz w:val="22"/>
                <w:szCs w:val="22"/>
              </w:rPr>
              <w:t>Születési idő</w:t>
            </w:r>
          </w:p>
        </w:tc>
        <w:tc>
          <w:tcPr>
            <w:tcW w:w="4530" w:type="dxa"/>
            <w:vAlign w:val="center"/>
          </w:tcPr>
          <w:p w:rsidR="00A5298A" w:rsidRPr="000630F3" w:rsidRDefault="00A5298A" w:rsidP="00961AD9">
            <w:pPr>
              <w:pStyle w:val="Listaszerbekezds"/>
              <w:spacing w:line="276" w:lineRule="auto"/>
              <w:ind w:left="0"/>
              <w:rPr>
                <w:rFonts w:asciiTheme="minorHAnsi" w:hAnsiTheme="minorHAnsi" w:cs="Arial"/>
                <w:sz w:val="22"/>
                <w:szCs w:val="22"/>
              </w:rPr>
            </w:pPr>
            <w:r w:rsidRPr="000630F3">
              <w:rPr>
                <w:rFonts w:asciiTheme="minorHAnsi" w:hAnsiTheme="minorHAnsi" w:cs="Arial"/>
                <w:sz w:val="22"/>
                <w:szCs w:val="22"/>
              </w:rPr>
              <w:t xml:space="preserve">Annak </w:t>
            </w:r>
            <w:r w:rsidR="00961AD9" w:rsidRPr="000630F3">
              <w:rPr>
                <w:rFonts w:asciiTheme="minorHAnsi" w:hAnsiTheme="minorHAnsi" w:cs="Arial"/>
                <w:sz w:val="22"/>
                <w:szCs w:val="22"/>
              </w:rPr>
              <w:t xml:space="preserve">megállapításához </w:t>
            </w:r>
            <w:r w:rsidRPr="000630F3">
              <w:rPr>
                <w:rFonts w:asciiTheme="minorHAnsi" w:hAnsiTheme="minorHAnsi" w:cs="Arial"/>
                <w:sz w:val="22"/>
                <w:szCs w:val="22"/>
              </w:rPr>
              <w:t xml:space="preserve">szükséges, hogy a </w:t>
            </w:r>
            <w:r w:rsidR="00961AD9" w:rsidRPr="000630F3">
              <w:rPr>
                <w:rFonts w:asciiTheme="minorHAnsi" w:hAnsiTheme="minorHAnsi" w:cs="Arial"/>
                <w:sz w:val="22"/>
                <w:szCs w:val="22"/>
              </w:rPr>
              <w:t xml:space="preserve">megrendelést leadó </w:t>
            </w:r>
            <w:r w:rsidRPr="000630F3">
              <w:rPr>
                <w:rFonts w:asciiTheme="minorHAnsi" w:hAnsiTheme="minorHAnsi" w:cs="Arial"/>
                <w:sz w:val="22"/>
                <w:szCs w:val="22"/>
              </w:rPr>
              <w:t xml:space="preserve">személy nagykorú, és így nem kell a törvényes képviselőjének a hozzájárulása a személyes adati </w:t>
            </w:r>
            <w:r w:rsidR="00961AD9" w:rsidRPr="000630F3">
              <w:rPr>
                <w:rFonts w:asciiTheme="minorHAnsi" w:hAnsiTheme="minorHAnsi" w:cs="Arial"/>
                <w:sz w:val="22"/>
                <w:szCs w:val="22"/>
              </w:rPr>
              <w:t>kezeléséhez, és a rendeléshez</w:t>
            </w:r>
            <w:r w:rsidRPr="000630F3">
              <w:rPr>
                <w:rFonts w:asciiTheme="minorHAnsi" w:hAnsiTheme="minorHAnsi" w:cs="Arial"/>
                <w:sz w:val="22"/>
                <w:szCs w:val="22"/>
              </w:rPr>
              <w:t>.</w:t>
            </w:r>
          </w:p>
        </w:tc>
      </w:tr>
      <w:tr w:rsidR="00A5298A" w:rsidRPr="000630F3" w:rsidTr="00465A6B">
        <w:tc>
          <w:tcPr>
            <w:tcW w:w="4530" w:type="dxa"/>
            <w:vAlign w:val="center"/>
          </w:tcPr>
          <w:p w:rsidR="00A5298A" w:rsidRPr="000630F3" w:rsidRDefault="00A5298A" w:rsidP="00A5298A">
            <w:pPr>
              <w:pStyle w:val="Listaszerbekezds"/>
              <w:spacing w:line="276" w:lineRule="auto"/>
              <w:ind w:left="0"/>
              <w:rPr>
                <w:rFonts w:asciiTheme="minorHAnsi" w:hAnsiTheme="minorHAnsi" w:cs="Arial"/>
                <w:sz w:val="22"/>
                <w:szCs w:val="22"/>
              </w:rPr>
            </w:pPr>
            <w:r w:rsidRPr="000630F3">
              <w:rPr>
                <w:rFonts w:asciiTheme="minorHAnsi" w:hAnsiTheme="minorHAnsi" w:cs="Arial"/>
                <w:sz w:val="22"/>
                <w:szCs w:val="22"/>
              </w:rPr>
              <w:t>E-mail cím</w:t>
            </w:r>
          </w:p>
        </w:tc>
        <w:tc>
          <w:tcPr>
            <w:tcW w:w="4530" w:type="dxa"/>
            <w:vAlign w:val="center"/>
          </w:tcPr>
          <w:p w:rsidR="00A5298A" w:rsidRPr="000630F3" w:rsidRDefault="00A5298A" w:rsidP="00A5298A">
            <w:pPr>
              <w:pStyle w:val="Listaszerbekezds"/>
              <w:spacing w:line="276" w:lineRule="auto"/>
              <w:ind w:left="0"/>
              <w:rPr>
                <w:rFonts w:asciiTheme="minorHAnsi" w:hAnsiTheme="minorHAnsi" w:cs="Arial"/>
                <w:sz w:val="22"/>
                <w:szCs w:val="22"/>
              </w:rPr>
            </w:pPr>
            <w:r w:rsidRPr="000630F3">
              <w:rPr>
                <w:rFonts w:asciiTheme="minorHAnsi" w:hAnsiTheme="minorHAnsi" w:cs="Arial"/>
                <w:sz w:val="22"/>
                <w:szCs w:val="22"/>
              </w:rPr>
              <w:t>A kapcsolatfelvételhez, illetve a kapcsolattartáshoz, továbbá a megrendelés visszaigazolásához, illetve a kiszállítással kapcsolatos egyeztetésekhez szükséges.</w:t>
            </w:r>
          </w:p>
        </w:tc>
      </w:tr>
      <w:tr w:rsidR="00A5298A" w:rsidRPr="000630F3" w:rsidTr="00A5298A">
        <w:trPr>
          <w:trHeight w:val="578"/>
        </w:trPr>
        <w:tc>
          <w:tcPr>
            <w:tcW w:w="4530" w:type="dxa"/>
            <w:vAlign w:val="center"/>
          </w:tcPr>
          <w:p w:rsidR="00A5298A" w:rsidRPr="000630F3" w:rsidRDefault="00A5298A" w:rsidP="00A5298A">
            <w:pPr>
              <w:pStyle w:val="Listaszerbekezds"/>
              <w:spacing w:line="276" w:lineRule="auto"/>
              <w:ind w:left="0"/>
              <w:rPr>
                <w:rFonts w:asciiTheme="minorHAnsi" w:hAnsiTheme="minorHAnsi" w:cs="Arial"/>
                <w:sz w:val="22"/>
                <w:szCs w:val="22"/>
              </w:rPr>
            </w:pPr>
            <w:r w:rsidRPr="000630F3">
              <w:rPr>
                <w:rFonts w:asciiTheme="minorHAnsi" w:hAnsiTheme="minorHAnsi" w:cs="Arial"/>
                <w:sz w:val="22"/>
                <w:szCs w:val="22"/>
              </w:rPr>
              <w:t>Kézbesítési cím</w:t>
            </w:r>
          </w:p>
        </w:tc>
        <w:tc>
          <w:tcPr>
            <w:tcW w:w="4530" w:type="dxa"/>
            <w:vAlign w:val="center"/>
          </w:tcPr>
          <w:p w:rsidR="00A5298A" w:rsidRPr="000630F3" w:rsidRDefault="00A5298A" w:rsidP="00A5298A">
            <w:pPr>
              <w:pStyle w:val="Listaszerbekezds"/>
              <w:spacing w:line="276" w:lineRule="auto"/>
              <w:ind w:left="0"/>
              <w:rPr>
                <w:rFonts w:asciiTheme="minorHAnsi" w:hAnsiTheme="minorHAnsi" w:cs="Arial"/>
                <w:sz w:val="22"/>
                <w:szCs w:val="22"/>
              </w:rPr>
            </w:pPr>
            <w:r w:rsidRPr="000630F3">
              <w:rPr>
                <w:rFonts w:asciiTheme="minorHAnsi" w:hAnsiTheme="minorHAnsi" w:cs="Arial"/>
                <w:sz w:val="22"/>
                <w:szCs w:val="22"/>
              </w:rPr>
              <w:t>A megrendelt termék kiszállításához szükséges.</w:t>
            </w:r>
          </w:p>
        </w:tc>
      </w:tr>
      <w:tr w:rsidR="00A5298A" w:rsidRPr="000630F3" w:rsidTr="00465A6B">
        <w:tc>
          <w:tcPr>
            <w:tcW w:w="4530" w:type="dxa"/>
            <w:vAlign w:val="center"/>
          </w:tcPr>
          <w:p w:rsidR="00A5298A" w:rsidRPr="000630F3" w:rsidRDefault="00A5298A" w:rsidP="00AA5218">
            <w:pPr>
              <w:pStyle w:val="Listaszerbekezds"/>
              <w:spacing w:line="276" w:lineRule="auto"/>
              <w:ind w:left="0"/>
              <w:rPr>
                <w:rFonts w:asciiTheme="minorHAnsi" w:hAnsiTheme="minorHAnsi" w:cs="Arial"/>
                <w:sz w:val="22"/>
                <w:szCs w:val="22"/>
              </w:rPr>
            </w:pPr>
            <w:r w:rsidRPr="000630F3">
              <w:rPr>
                <w:rFonts w:asciiTheme="minorHAnsi" w:hAnsiTheme="minorHAnsi" w:cs="Arial"/>
                <w:sz w:val="22"/>
                <w:szCs w:val="22"/>
              </w:rPr>
              <w:t xml:space="preserve">Számlázási </w:t>
            </w:r>
            <w:r w:rsidR="00AA5218" w:rsidRPr="000630F3">
              <w:rPr>
                <w:rFonts w:asciiTheme="minorHAnsi" w:hAnsiTheme="minorHAnsi" w:cs="Arial"/>
                <w:sz w:val="22"/>
                <w:szCs w:val="22"/>
              </w:rPr>
              <w:t>név</w:t>
            </w:r>
          </w:p>
        </w:tc>
        <w:tc>
          <w:tcPr>
            <w:tcW w:w="4530" w:type="dxa"/>
            <w:vAlign w:val="center"/>
          </w:tcPr>
          <w:p w:rsidR="00A5298A" w:rsidRPr="000630F3" w:rsidRDefault="00A5298A" w:rsidP="00A5298A">
            <w:pPr>
              <w:pStyle w:val="Listaszerbekezds"/>
              <w:spacing w:line="276" w:lineRule="auto"/>
              <w:ind w:left="0"/>
              <w:rPr>
                <w:rFonts w:asciiTheme="minorHAnsi" w:hAnsiTheme="minorHAnsi" w:cs="Arial"/>
                <w:sz w:val="22"/>
                <w:szCs w:val="22"/>
              </w:rPr>
            </w:pPr>
            <w:r w:rsidRPr="000630F3">
              <w:rPr>
                <w:rFonts w:asciiTheme="minorHAnsi" w:hAnsiTheme="minorHAnsi" w:cs="Arial"/>
                <w:sz w:val="22"/>
                <w:szCs w:val="22"/>
              </w:rPr>
              <w:t>A szabályszerű számla kiállításához, továbbá a szerződés létrehozásához, tartalmának meghatározásához, módosításához, teljesítésének figyelemmel kíséréséhez, valamint az azzal kapcsolatos követelések érvényesítéséhez szükséges.</w:t>
            </w:r>
          </w:p>
        </w:tc>
      </w:tr>
      <w:tr w:rsidR="00A5298A" w:rsidRPr="000630F3" w:rsidTr="00A5298A">
        <w:trPr>
          <w:trHeight w:val="578"/>
        </w:trPr>
        <w:tc>
          <w:tcPr>
            <w:tcW w:w="4530" w:type="dxa"/>
            <w:vAlign w:val="center"/>
          </w:tcPr>
          <w:p w:rsidR="00A5298A" w:rsidRPr="000630F3" w:rsidRDefault="00A5298A" w:rsidP="00A5298A">
            <w:pPr>
              <w:pStyle w:val="Listaszerbekezds"/>
              <w:spacing w:line="276" w:lineRule="auto"/>
              <w:ind w:left="0"/>
              <w:rPr>
                <w:rFonts w:asciiTheme="minorHAnsi" w:hAnsiTheme="minorHAnsi" w:cs="Arial"/>
                <w:sz w:val="22"/>
                <w:szCs w:val="22"/>
              </w:rPr>
            </w:pPr>
            <w:r w:rsidRPr="000630F3">
              <w:rPr>
                <w:rFonts w:asciiTheme="minorHAnsi" w:hAnsiTheme="minorHAnsi" w:cs="Arial"/>
                <w:sz w:val="22"/>
                <w:szCs w:val="22"/>
              </w:rPr>
              <w:t>Számlázási cím</w:t>
            </w:r>
          </w:p>
        </w:tc>
        <w:tc>
          <w:tcPr>
            <w:tcW w:w="4530" w:type="dxa"/>
            <w:vAlign w:val="center"/>
          </w:tcPr>
          <w:p w:rsidR="00A5298A" w:rsidRPr="000630F3" w:rsidRDefault="00A5298A" w:rsidP="00A5298A">
            <w:pPr>
              <w:pStyle w:val="Listaszerbekezds"/>
              <w:spacing w:line="276" w:lineRule="auto"/>
              <w:ind w:left="0"/>
              <w:rPr>
                <w:rFonts w:asciiTheme="minorHAnsi" w:hAnsiTheme="minorHAnsi" w:cs="Arial"/>
                <w:sz w:val="22"/>
                <w:szCs w:val="22"/>
              </w:rPr>
            </w:pPr>
            <w:r w:rsidRPr="000630F3">
              <w:rPr>
                <w:rFonts w:asciiTheme="minorHAnsi" w:hAnsiTheme="minorHAnsi" w:cs="Arial"/>
                <w:sz w:val="22"/>
                <w:szCs w:val="22"/>
              </w:rPr>
              <w:t>A szabályszerű számla kiállításához szükséges.</w:t>
            </w:r>
          </w:p>
        </w:tc>
      </w:tr>
      <w:tr w:rsidR="00A5298A" w:rsidRPr="000630F3" w:rsidTr="00465A6B">
        <w:tc>
          <w:tcPr>
            <w:tcW w:w="4530" w:type="dxa"/>
            <w:vAlign w:val="center"/>
          </w:tcPr>
          <w:p w:rsidR="00A5298A" w:rsidRPr="000630F3" w:rsidRDefault="00A5298A" w:rsidP="00A5298A">
            <w:pPr>
              <w:pStyle w:val="Listaszerbekezds"/>
              <w:spacing w:line="276" w:lineRule="auto"/>
              <w:ind w:left="0"/>
              <w:rPr>
                <w:rFonts w:asciiTheme="minorHAnsi" w:hAnsiTheme="minorHAnsi" w:cs="Arial"/>
                <w:sz w:val="22"/>
                <w:szCs w:val="22"/>
              </w:rPr>
            </w:pPr>
            <w:r w:rsidRPr="000630F3">
              <w:rPr>
                <w:rFonts w:asciiTheme="minorHAnsi" w:hAnsiTheme="minorHAnsi" w:cs="Arial"/>
                <w:sz w:val="22"/>
                <w:szCs w:val="22"/>
              </w:rPr>
              <w:t>Telefonszám</w:t>
            </w:r>
          </w:p>
        </w:tc>
        <w:tc>
          <w:tcPr>
            <w:tcW w:w="4530" w:type="dxa"/>
            <w:vAlign w:val="center"/>
          </w:tcPr>
          <w:p w:rsidR="00A5298A" w:rsidRPr="000630F3" w:rsidRDefault="00A5298A" w:rsidP="00A5298A">
            <w:pPr>
              <w:pStyle w:val="Listaszerbekezds"/>
              <w:spacing w:line="276" w:lineRule="auto"/>
              <w:ind w:left="0"/>
              <w:rPr>
                <w:rFonts w:asciiTheme="minorHAnsi" w:hAnsiTheme="minorHAnsi" w:cs="Arial"/>
                <w:sz w:val="22"/>
                <w:szCs w:val="22"/>
              </w:rPr>
            </w:pPr>
            <w:r w:rsidRPr="000630F3">
              <w:rPr>
                <w:rFonts w:asciiTheme="minorHAnsi" w:hAnsiTheme="minorHAnsi" w:cs="Arial"/>
                <w:sz w:val="22"/>
                <w:szCs w:val="22"/>
              </w:rPr>
              <w:t>A kiszállítással kapcsolatos egyeztetésekhez szükséges.</w:t>
            </w:r>
          </w:p>
        </w:tc>
      </w:tr>
      <w:tr w:rsidR="003439C5" w:rsidRPr="000630F3" w:rsidTr="00465A6B">
        <w:tc>
          <w:tcPr>
            <w:tcW w:w="4530" w:type="dxa"/>
            <w:vAlign w:val="center"/>
          </w:tcPr>
          <w:p w:rsidR="003439C5" w:rsidRPr="000630F3" w:rsidRDefault="003439C5" w:rsidP="00A5298A">
            <w:pPr>
              <w:pStyle w:val="Listaszerbekezds"/>
              <w:spacing w:line="276" w:lineRule="auto"/>
              <w:ind w:left="0"/>
              <w:rPr>
                <w:rFonts w:asciiTheme="minorHAnsi" w:hAnsiTheme="minorHAnsi" w:cs="Arial"/>
                <w:sz w:val="22"/>
                <w:szCs w:val="22"/>
              </w:rPr>
            </w:pPr>
            <w:r w:rsidRPr="000630F3">
              <w:rPr>
                <w:rFonts w:asciiTheme="minorHAnsi" w:hAnsiTheme="minorHAnsi" w:cs="Arial"/>
                <w:sz w:val="22"/>
                <w:szCs w:val="22"/>
              </w:rPr>
              <w:t>Vásárlás időpontja</w:t>
            </w:r>
          </w:p>
        </w:tc>
        <w:tc>
          <w:tcPr>
            <w:tcW w:w="4530" w:type="dxa"/>
            <w:vAlign w:val="center"/>
          </w:tcPr>
          <w:p w:rsidR="003439C5" w:rsidRPr="000630F3" w:rsidRDefault="003439C5" w:rsidP="00A5298A">
            <w:pPr>
              <w:pStyle w:val="Listaszerbekezds"/>
              <w:spacing w:line="276" w:lineRule="auto"/>
              <w:ind w:left="0"/>
              <w:rPr>
                <w:rFonts w:asciiTheme="minorHAnsi" w:hAnsiTheme="minorHAnsi" w:cs="Arial"/>
                <w:sz w:val="22"/>
                <w:szCs w:val="22"/>
              </w:rPr>
            </w:pPr>
            <w:r w:rsidRPr="000630F3">
              <w:rPr>
                <w:rFonts w:asciiTheme="minorHAnsi" w:hAnsiTheme="minorHAnsi" w:cs="Arial"/>
                <w:sz w:val="22"/>
                <w:szCs w:val="22"/>
              </w:rPr>
              <w:t>Technikai művelet végrehajtása.</w:t>
            </w:r>
          </w:p>
        </w:tc>
      </w:tr>
      <w:tr w:rsidR="00A5298A" w:rsidRPr="000630F3" w:rsidTr="00465A6B">
        <w:trPr>
          <w:trHeight w:val="578"/>
        </w:trPr>
        <w:tc>
          <w:tcPr>
            <w:tcW w:w="9060" w:type="dxa"/>
            <w:gridSpan w:val="2"/>
            <w:vAlign w:val="center"/>
          </w:tcPr>
          <w:p w:rsidR="00A5298A" w:rsidRPr="000630F3" w:rsidRDefault="00A5298A" w:rsidP="00A5298A">
            <w:pPr>
              <w:pStyle w:val="Listaszerbekezds"/>
              <w:spacing w:line="276" w:lineRule="auto"/>
              <w:ind w:left="0"/>
              <w:jc w:val="center"/>
              <w:rPr>
                <w:rFonts w:asciiTheme="minorHAnsi" w:hAnsiTheme="minorHAnsi" w:cs="Arial"/>
                <w:b/>
                <w:sz w:val="22"/>
                <w:szCs w:val="22"/>
              </w:rPr>
            </w:pPr>
            <w:r w:rsidRPr="000630F3">
              <w:rPr>
                <w:rFonts w:asciiTheme="minorHAnsi" w:hAnsiTheme="minorHAnsi" w:cs="Arial"/>
                <w:b/>
                <w:sz w:val="22"/>
                <w:szCs w:val="22"/>
              </w:rPr>
              <w:t>Adatkezelés jogalapja</w:t>
            </w:r>
          </w:p>
        </w:tc>
      </w:tr>
      <w:tr w:rsidR="00A5298A" w:rsidRPr="000630F3" w:rsidTr="00465A6B">
        <w:trPr>
          <w:trHeight w:val="578"/>
        </w:trPr>
        <w:tc>
          <w:tcPr>
            <w:tcW w:w="9060" w:type="dxa"/>
            <w:gridSpan w:val="2"/>
            <w:vAlign w:val="center"/>
          </w:tcPr>
          <w:p w:rsidR="00A5298A" w:rsidRPr="000630F3" w:rsidRDefault="00AA5218" w:rsidP="00AA5218">
            <w:pPr>
              <w:pStyle w:val="Listaszerbekezds"/>
              <w:spacing w:line="276" w:lineRule="auto"/>
              <w:ind w:left="0"/>
              <w:rPr>
                <w:rFonts w:asciiTheme="minorHAnsi" w:hAnsiTheme="minorHAnsi" w:cs="Arial"/>
                <w:sz w:val="22"/>
                <w:szCs w:val="22"/>
              </w:rPr>
            </w:pPr>
            <w:r w:rsidRPr="000630F3">
              <w:rPr>
                <w:rFonts w:asciiTheme="minorHAnsi" w:hAnsiTheme="minorHAnsi" w:cs="Arial"/>
                <w:sz w:val="22"/>
                <w:szCs w:val="22"/>
              </w:rPr>
              <w:t>A személyes adatok kezelésének időtartama a szerződésen, illetve a számlázási név, illetve számlázási cím esetében jogszabályi rendelkezésen alapul</w:t>
            </w:r>
            <w:r w:rsidR="00A5298A" w:rsidRPr="000630F3">
              <w:rPr>
                <w:rFonts w:asciiTheme="minorHAnsi" w:hAnsiTheme="minorHAnsi" w:cs="Arial"/>
                <w:sz w:val="22"/>
                <w:szCs w:val="22"/>
              </w:rPr>
              <w:t>.</w:t>
            </w:r>
          </w:p>
        </w:tc>
      </w:tr>
      <w:tr w:rsidR="00A5298A" w:rsidRPr="000630F3" w:rsidTr="002C02FE">
        <w:trPr>
          <w:trHeight w:val="578"/>
        </w:trPr>
        <w:tc>
          <w:tcPr>
            <w:tcW w:w="9060" w:type="dxa"/>
            <w:gridSpan w:val="2"/>
            <w:tcBorders>
              <w:bottom w:val="single" w:sz="4" w:space="0" w:color="auto"/>
            </w:tcBorders>
            <w:vAlign w:val="center"/>
          </w:tcPr>
          <w:p w:rsidR="00A5298A" w:rsidRPr="000630F3" w:rsidRDefault="00A5298A" w:rsidP="00A5298A">
            <w:pPr>
              <w:pStyle w:val="Listaszerbekezds"/>
              <w:spacing w:line="276" w:lineRule="auto"/>
              <w:ind w:left="0"/>
              <w:jc w:val="center"/>
              <w:rPr>
                <w:rFonts w:asciiTheme="minorHAnsi" w:hAnsiTheme="minorHAnsi" w:cs="Arial"/>
                <w:sz w:val="22"/>
                <w:szCs w:val="22"/>
              </w:rPr>
            </w:pPr>
            <w:r w:rsidRPr="000630F3">
              <w:rPr>
                <w:rFonts w:asciiTheme="minorHAnsi" w:hAnsiTheme="minorHAnsi" w:cs="Arial"/>
                <w:b/>
                <w:sz w:val="22"/>
                <w:szCs w:val="22"/>
              </w:rPr>
              <w:t>Adatkezelés időtartama</w:t>
            </w:r>
          </w:p>
        </w:tc>
      </w:tr>
      <w:tr w:rsidR="00A5298A" w:rsidRPr="000630F3" w:rsidTr="002C02FE">
        <w:trPr>
          <w:trHeight w:val="578"/>
        </w:trPr>
        <w:tc>
          <w:tcPr>
            <w:tcW w:w="9060" w:type="dxa"/>
            <w:gridSpan w:val="2"/>
            <w:tcBorders>
              <w:top w:val="single" w:sz="4" w:space="0" w:color="auto"/>
              <w:left w:val="single" w:sz="4" w:space="0" w:color="auto"/>
              <w:bottom w:val="single" w:sz="4" w:space="0" w:color="auto"/>
              <w:right w:val="single" w:sz="4" w:space="0" w:color="auto"/>
            </w:tcBorders>
            <w:vAlign w:val="center"/>
          </w:tcPr>
          <w:p w:rsidR="00A5298A" w:rsidRPr="000630F3" w:rsidRDefault="00A5298A" w:rsidP="00AA5218">
            <w:pPr>
              <w:pStyle w:val="Listaszerbekezds"/>
              <w:spacing w:line="276" w:lineRule="auto"/>
              <w:ind w:left="0"/>
              <w:rPr>
                <w:rFonts w:asciiTheme="minorHAnsi" w:hAnsiTheme="minorHAnsi" w:cs="Arial"/>
                <w:sz w:val="22"/>
                <w:szCs w:val="22"/>
              </w:rPr>
            </w:pPr>
            <w:r w:rsidRPr="000630F3">
              <w:rPr>
                <w:rFonts w:asciiTheme="minorHAnsi" w:hAnsiTheme="minorHAnsi" w:cs="Arial"/>
                <w:sz w:val="22"/>
                <w:szCs w:val="22"/>
              </w:rPr>
              <w:t xml:space="preserve">Az adatok kezelésének </w:t>
            </w:r>
            <w:r w:rsidR="00AA5218" w:rsidRPr="000630F3">
              <w:rPr>
                <w:rFonts w:asciiTheme="minorHAnsi" w:hAnsiTheme="minorHAnsi" w:cs="Arial"/>
                <w:sz w:val="22"/>
                <w:szCs w:val="22"/>
              </w:rPr>
              <w:t>időtartama az Általános Szerződési Feltételekben meghatározott időtartamig, de legalább a megrendelt termék garancia idejenek lejártáig tart.</w:t>
            </w:r>
          </w:p>
        </w:tc>
      </w:tr>
    </w:tbl>
    <w:p w:rsidR="0028146C" w:rsidRDefault="0028146C" w:rsidP="0028146C">
      <w:pPr>
        <w:spacing w:line="276" w:lineRule="auto"/>
        <w:rPr>
          <w:rFonts w:cs="Arial"/>
        </w:rPr>
      </w:pPr>
    </w:p>
    <w:p w:rsidR="0028146C" w:rsidRPr="0028146C" w:rsidRDefault="0028146C" w:rsidP="0028146C">
      <w:pPr>
        <w:pStyle w:val="Listaszerbekezds"/>
        <w:numPr>
          <w:ilvl w:val="0"/>
          <w:numId w:val="11"/>
        </w:numPr>
        <w:spacing w:line="276" w:lineRule="auto"/>
        <w:jc w:val="center"/>
        <w:rPr>
          <w:rFonts w:ascii="Arial Narrow" w:hAnsi="Arial Narrow" w:cs="Arial"/>
          <w:b/>
        </w:rPr>
      </w:pPr>
      <w:r w:rsidRPr="0028146C">
        <w:rPr>
          <w:rFonts w:ascii="Arial Narrow" w:hAnsi="Arial Narrow" w:cs="Arial"/>
          <w:b/>
        </w:rPr>
        <w:t>Hírlevél szolgáltatás</w:t>
      </w:r>
    </w:p>
    <w:p w:rsidR="0028146C" w:rsidRDefault="0028146C" w:rsidP="0028146C">
      <w:pPr>
        <w:pStyle w:val="Listaszerbekezds"/>
        <w:spacing w:line="276" w:lineRule="auto"/>
        <w:ind w:left="0"/>
        <w:rPr>
          <w:rFonts w:ascii="Arial Narrow" w:hAnsi="Arial Narrow" w:cs="Arial"/>
          <w:b/>
          <w:sz w:val="22"/>
          <w:szCs w:val="22"/>
        </w:rPr>
      </w:pPr>
    </w:p>
    <w:tbl>
      <w:tblPr>
        <w:tblStyle w:val="Rcsostblzat"/>
        <w:tblW w:w="0" w:type="auto"/>
        <w:tblLook w:val="04A0" w:firstRow="1" w:lastRow="0" w:firstColumn="1" w:lastColumn="0" w:noHBand="0" w:noVBand="1"/>
      </w:tblPr>
      <w:tblGrid>
        <w:gridCol w:w="4530"/>
        <w:gridCol w:w="4530"/>
      </w:tblGrid>
      <w:tr w:rsidR="0028146C" w:rsidRPr="00AE122B" w:rsidTr="0079524F">
        <w:trPr>
          <w:trHeight w:val="567"/>
        </w:trPr>
        <w:tc>
          <w:tcPr>
            <w:tcW w:w="4530" w:type="dxa"/>
            <w:vAlign w:val="center"/>
          </w:tcPr>
          <w:p w:rsidR="0028146C" w:rsidRPr="00AE122B" w:rsidRDefault="0028146C" w:rsidP="0079524F">
            <w:pPr>
              <w:pStyle w:val="Listaszerbekezds"/>
              <w:spacing w:line="276" w:lineRule="auto"/>
              <w:ind w:left="0"/>
              <w:jc w:val="center"/>
              <w:rPr>
                <w:rFonts w:ascii="Arial Narrow" w:hAnsi="Arial Narrow" w:cs="Arial"/>
                <w:b/>
                <w:sz w:val="22"/>
                <w:szCs w:val="22"/>
              </w:rPr>
            </w:pPr>
            <w:r w:rsidRPr="00AE122B">
              <w:rPr>
                <w:rFonts w:ascii="Arial Narrow" w:hAnsi="Arial Narrow" w:cs="Arial"/>
                <w:b/>
                <w:sz w:val="22"/>
                <w:szCs w:val="22"/>
              </w:rPr>
              <w:t>Személyes adat</w:t>
            </w:r>
          </w:p>
        </w:tc>
        <w:tc>
          <w:tcPr>
            <w:tcW w:w="4530" w:type="dxa"/>
            <w:vAlign w:val="center"/>
          </w:tcPr>
          <w:p w:rsidR="0028146C" w:rsidRPr="00AE122B" w:rsidRDefault="0028146C" w:rsidP="0079524F">
            <w:pPr>
              <w:pStyle w:val="Listaszerbekezds"/>
              <w:spacing w:line="276" w:lineRule="auto"/>
              <w:ind w:left="0"/>
              <w:jc w:val="center"/>
              <w:rPr>
                <w:rFonts w:ascii="Arial Narrow" w:hAnsi="Arial Narrow" w:cs="Arial"/>
                <w:b/>
                <w:sz w:val="22"/>
                <w:szCs w:val="22"/>
              </w:rPr>
            </w:pPr>
            <w:r>
              <w:rPr>
                <w:rFonts w:ascii="Arial Narrow" w:hAnsi="Arial Narrow" w:cs="Arial"/>
                <w:b/>
                <w:sz w:val="22"/>
                <w:szCs w:val="22"/>
              </w:rPr>
              <w:t>Az adatkezelés célja</w:t>
            </w:r>
          </w:p>
        </w:tc>
      </w:tr>
      <w:tr w:rsidR="0028146C" w:rsidTr="0079524F">
        <w:tc>
          <w:tcPr>
            <w:tcW w:w="4530" w:type="dxa"/>
            <w:vAlign w:val="center"/>
          </w:tcPr>
          <w:p w:rsidR="0028146C" w:rsidRDefault="0028146C" w:rsidP="0079524F">
            <w:pPr>
              <w:pStyle w:val="Listaszerbekezds"/>
              <w:spacing w:line="276" w:lineRule="auto"/>
              <w:ind w:left="0"/>
              <w:rPr>
                <w:rFonts w:ascii="Arial Narrow" w:hAnsi="Arial Narrow" w:cs="Arial"/>
                <w:sz w:val="22"/>
                <w:szCs w:val="22"/>
              </w:rPr>
            </w:pPr>
            <w:r>
              <w:rPr>
                <w:rFonts w:ascii="Arial Narrow" w:hAnsi="Arial Narrow" w:cs="Arial"/>
                <w:sz w:val="22"/>
                <w:szCs w:val="22"/>
              </w:rPr>
              <w:t>E-mail cím</w:t>
            </w:r>
          </w:p>
        </w:tc>
        <w:tc>
          <w:tcPr>
            <w:tcW w:w="4530" w:type="dxa"/>
            <w:vAlign w:val="center"/>
          </w:tcPr>
          <w:p w:rsidR="0028146C" w:rsidRDefault="0028146C" w:rsidP="0079524F">
            <w:pPr>
              <w:pStyle w:val="Listaszerbekezds"/>
              <w:spacing w:line="276" w:lineRule="auto"/>
              <w:ind w:left="0"/>
              <w:rPr>
                <w:rFonts w:ascii="Arial Narrow" w:hAnsi="Arial Narrow" w:cs="Arial"/>
                <w:sz w:val="22"/>
                <w:szCs w:val="22"/>
              </w:rPr>
            </w:pPr>
            <w:r>
              <w:rPr>
                <w:rFonts w:ascii="Arial Narrow" w:hAnsi="Arial Narrow" w:cs="Arial"/>
                <w:sz w:val="22"/>
                <w:szCs w:val="22"/>
              </w:rPr>
              <w:t>Hírlevél kézbesítése, speciális hírek, illetve akciós ajánlatokkal kapcsolatos elektronikus levelek küldése.</w:t>
            </w:r>
          </w:p>
        </w:tc>
      </w:tr>
      <w:tr w:rsidR="0028146C" w:rsidTr="0079524F">
        <w:trPr>
          <w:trHeight w:val="578"/>
        </w:trPr>
        <w:tc>
          <w:tcPr>
            <w:tcW w:w="4530" w:type="dxa"/>
            <w:vAlign w:val="center"/>
          </w:tcPr>
          <w:p w:rsidR="0028146C" w:rsidRDefault="0028146C" w:rsidP="0079524F">
            <w:pPr>
              <w:pStyle w:val="Listaszerbekezds"/>
              <w:spacing w:line="276" w:lineRule="auto"/>
              <w:ind w:left="0"/>
              <w:rPr>
                <w:rFonts w:ascii="Arial Narrow" w:hAnsi="Arial Narrow" w:cs="Arial"/>
                <w:sz w:val="22"/>
                <w:szCs w:val="22"/>
              </w:rPr>
            </w:pPr>
            <w:r>
              <w:rPr>
                <w:rFonts w:ascii="Arial Narrow" w:hAnsi="Arial Narrow" w:cs="Arial"/>
                <w:sz w:val="22"/>
                <w:szCs w:val="22"/>
              </w:rPr>
              <w:t>Feliratkozás időpontja</w:t>
            </w:r>
          </w:p>
        </w:tc>
        <w:tc>
          <w:tcPr>
            <w:tcW w:w="4530" w:type="dxa"/>
            <w:vAlign w:val="center"/>
          </w:tcPr>
          <w:p w:rsidR="0028146C" w:rsidRDefault="0028146C" w:rsidP="0079524F">
            <w:pPr>
              <w:pStyle w:val="Listaszerbekezds"/>
              <w:spacing w:line="276" w:lineRule="auto"/>
              <w:ind w:left="0"/>
              <w:rPr>
                <w:rFonts w:ascii="Arial Narrow" w:hAnsi="Arial Narrow" w:cs="Arial"/>
                <w:sz w:val="22"/>
                <w:szCs w:val="22"/>
              </w:rPr>
            </w:pPr>
            <w:r w:rsidRPr="003439C5">
              <w:rPr>
                <w:rFonts w:ascii="Arial Narrow" w:hAnsi="Arial Narrow" w:cs="Arial"/>
                <w:sz w:val="22"/>
                <w:szCs w:val="22"/>
              </w:rPr>
              <w:t>Technikai művelet végrehajtása</w:t>
            </w:r>
            <w:r>
              <w:rPr>
                <w:rFonts w:ascii="Arial Narrow" w:hAnsi="Arial Narrow" w:cs="Arial"/>
                <w:sz w:val="22"/>
                <w:szCs w:val="22"/>
              </w:rPr>
              <w:t>.</w:t>
            </w:r>
          </w:p>
        </w:tc>
      </w:tr>
      <w:tr w:rsidR="0028146C" w:rsidTr="0079524F">
        <w:trPr>
          <w:trHeight w:val="578"/>
        </w:trPr>
        <w:tc>
          <w:tcPr>
            <w:tcW w:w="4530" w:type="dxa"/>
            <w:vAlign w:val="center"/>
          </w:tcPr>
          <w:p w:rsidR="0028146C" w:rsidRDefault="0028146C" w:rsidP="0079524F">
            <w:pPr>
              <w:pStyle w:val="Listaszerbekezds"/>
              <w:spacing w:line="276" w:lineRule="auto"/>
              <w:ind w:left="0"/>
              <w:rPr>
                <w:rFonts w:ascii="Arial Narrow" w:hAnsi="Arial Narrow" w:cs="Arial"/>
                <w:sz w:val="22"/>
                <w:szCs w:val="22"/>
              </w:rPr>
            </w:pPr>
            <w:r>
              <w:rPr>
                <w:rFonts w:ascii="Arial Narrow" w:hAnsi="Arial Narrow" w:cs="Arial"/>
                <w:sz w:val="22"/>
                <w:szCs w:val="22"/>
              </w:rPr>
              <w:t>Feliratkozás kori IP cím</w:t>
            </w:r>
          </w:p>
        </w:tc>
        <w:tc>
          <w:tcPr>
            <w:tcW w:w="4530" w:type="dxa"/>
            <w:vAlign w:val="center"/>
          </w:tcPr>
          <w:p w:rsidR="0028146C" w:rsidRDefault="0028146C" w:rsidP="0079524F">
            <w:pPr>
              <w:pStyle w:val="Listaszerbekezds"/>
              <w:spacing w:line="276" w:lineRule="auto"/>
              <w:ind w:left="0"/>
              <w:rPr>
                <w:rFonts w:ascii="Arial Narrow" w:hAnsi="Arial Narrow" w:cs="Arial"/>
                <w:sz w:val="22"/>
                <w:szCs w:val="22"/>
              </w:rPr>
            </w:pPr>
            <w:r w:rsidRPr="003439C5">
              <w:rPr>
                <w:rFonts w:ascii="Arial Narrow" w:hAnsi="Arial Narrow" w:cs="Arial"/>
                <w:sz w:val="22"/>
                <w:szCs w:val="22"/>
              </w:rPr>
              <w:t>Technikai művelet végrehajtása</w:t>
            </w:r>
            <w:r>
              <w:rPr>
                <w:rFonts w:ascii="Arial Narrow" w:hAnsi="Arial Narrow" w:cs="Arial"/>
                <w:sz w:val="22"/>
                <w:szCs w:val="22"/>
              </w:rPr>
              <w:t>.</w:t>
            </w:r>
          </w:p>
        </w:tc>
      </w:tr>
      <w:tr w:rsidR="0028146C" w:rsidRPr="000A212F" w:rsidTr="0079524F">
        <w:trPr>
          <w:trHeight w:val="578"/>
        </w:trPr>
        <w:tc>
          <w:tcPr>
            <w:tcW w:w="9060" w:type="dxa"/>
            <w:gridSpan w:val="2"/>
            <w:vAlign w:val="center"/>
          </w:tcPr>
          <w:p w:rsidR="0028146C" w:rsidRPr="000A212F" w:rsidRDefault="0028146C" w:rsidP="0079524F">
            <w:pPr>
              <w:pStyle w:val="Listaszerbekezds"/>
              <w:spacing w:line="276" w:lineRule="auto"/>
              <w:ind w:left="0"/>
              <w:jc w:val="center"/>
              <w:rPr>
                <w:rFonts w:ascii="Arial Narrow" w:hAnsi="Arial Narrow" w:cs="Arial"/>
                <w:b/>
                <w:sz w:val="22"/>
                <w:szCs w:val="22"/>
              </w:rPr>
            </w:pPr>
            <w:r w:rsidRPr="000A212F">
              <w:rPr>
                <w:rFonts w:ascii="Arial Narrow" w:hAnsi="Arial Narrow" w:cs="Arial"/>
                <w:b/>
                <w:sz w:val="22"/>
                <w:szCs w:val="22"/>
              </w:rPr>
              <w:t>Adatkezelés jogalapja</w:t>
            </w:r>
          </w:p>
        </w:tc>
      </w:tr>
      <w:tr w:rsidR="0028146C" w:rsidRPr="00AE122B" w:rsidTr="0079524F">
        <w:trPr>
          <w:trHeight w:val="578"/>
        </w:trPr>
        <w:tc>
          <w:tcPr>
            <w:tcW w:w="9060" w:type="dxa"/>
            <w:gridSpan w:val="2"/>
            <w:vAlign w:val="center"/>
          </w:tcPr>
          <w:p w:rsidR="0028146C" w:rsidRPr="00AE122B" w:rsidRDefault="0028146C" w:rsidP="0079524F">
            <w:pPr>
              <w:pStyle w:val="Listaszerbekezds"/>
              <w:spacing w:line="276" w:lineRule="auto"/>
              <w:ind w:left="0"/>
              <w:rPr>
                <w:rFonts w:ascii="Arial Narrow" w:hAnsi="Arial Narrow" w:cs="Arial"/>
                <w:sz w:val="22"/>
                <w:szCs w:val="22"/>
              </w:rPr>
            </w:pPr>
            <w:r>
              <w:rPr>
                <w:rFonts w:ascii="Arial Narrow" w:hAnsi="Arial Narrow" w:cs="Arial"/>
                <w:sz w:val="22"/>
                <w:szCs w:val="22"/>
              </w:rPr>
              <w:t>A hírlevélre történő feliratkozás</w:t>
            </w:r>
            <w:r w:rsidRPr="00AE122B">
              <w:rPr>
                <w:rFonts w:ascii="Arial Narrow" w:hAnsi="Arial Narrow" w:cs="Arial"/>
                <w:sz w:val="22"/>
                <w:szCs w:val="22"/>
              </w:rPr>
              <w:t xml:space="preserve"> során megadott személyes adatok kezelésének jogalapja az </w:t>
            </w:r>
            <w:proofErr w:type="spellStart"/>
            <w:r w:rsidRPr="00AE122B">
              <w:rPr>
                <w:rFonts w:ascii="Arial Narrow" w:hAnsi="Arial Narrow" w:cs="Arial"/>
                <w:sz w:val="22"/>
                <w:szCs w:val="22"/>
              </w:rPr>
              <w:t>értintett</w:t>
            </w:r>
            <w:proofErr w:type="spellEnd"/>
            <w:r w:rsidRPr="00AE122B">
              <w:rPr>
                <w:rFonts w:ascii="Arial Narrow" w:hAnsi="Arial Narrow" w:cs="Arial"/>
                <w:sz w:val="22"/>
                <w:szCs w:val="22"/>
              </w:rPr>
              <w:t xml:space="preserve"> önkéntes hozzájárulása</w:t>
            </w:r>
            <w:r>
              <w:rPr>
                <w:rFonts w:ascii="Arial Narrow" w:hAnsi="Arial Narrow" w:cs="Arial"/>
                <w:sz w:val="22"/>
                <w:szCs w:val="22"/>
              </w:rPr>
              <w:t>.</w:t>
            </w:r>
          </w:p>
        </w:tc>
      </w:tr>
      <w:tr w:rsidR="0028146C" w:rsidRPr="00AE122B" w:rsidTr="0079524F">
        <w:trPr>
          <w:trHeight w:val="578"/>
        </w:trPr>
        <w:tc>
          <w:tcPr>
            <w:tcW w:w="9060" w:type="dxa"/>
            <w:gridSpan w:val="2"/>
            <w:vAlign w:val="center"/>
          </w:tcPr>
          <w:p w:rsidR="0028146C" w:rsidRPr="00AE122B" w:rsidRDefault="0028146C" w:rsidP="0079524F">
            <w:pPr>
              <w:pStyle w:val="Listaszerbekezds"/>
              <w:spacing w:line="276" w:lineRule="auto"/>
              <w:ind w:left="0"/>
              <w:jc w:val="center"/>
              <w:rPr>
                <w:rFonts w:ascii="Arial Narrow" w:hAnsi="Arial Narrow" w:cs="Arial"/>
                <w:sz w:val="22"/>
                <w:szCs w:val="22"/>
              </w:rPr>
            </w:pPr>
            <w:r w:rsidRPr="000A212F">
              <w:rPr>
                <w:rFonts w:ascii="Arial Narrow" w:hAnsi="Arial Narrow" w:cs="Arial"/>
                <w:b/>
                <w:sz w:val="22"/>
                <w:szCs w:val="22"/>
              </w:rPr>
              <w:t>Adatkezelés</w:t>
            </w:r>
            <w:r>
              <w:rPr>
                <w:rFonts w:ascii="Arial Narrow" w:hAnsi="Arial Narrow" w:cs="Arial"/>
                <w:b/>
                <w:sz w:val="22"/>
                <w:szCs w:val="22"/>
              </w:rPr>
              <w:t xml:space="preserve"> időtartama</w:t>
            </w:r>
          </w:p>
        </w:tc>
      </w:tr>
      <w:tr w:rsidR="0028146C" w:rsidRPr="00AE122B" w:rsidTr="0079524F">
        <w:trPr>
          <w:trHeight w:val="578"/>
        </w:trPr>
        <w:tc>
          <w:tcPr>
            <w:tcW w:w="9060" w:type="dxa"/>
            <w:gridSpan w:val="2"/>
            <w:vAlign w:val="center"/>
          </w:tcPr>
          <w:p w:rsidR="0028146C" w:rsidRPr="00AE122B" w:rsidRDefault="0028146C" w:rsidP="0079524F">
            <w:pPr>
              <w:pStyle w:val="Listaszerbekezds"/>
              <w:spacing w:line="276" w:lineRule="auto"/>
              <w:ind w:left="0"/>
              <w:rPr>
                <w:rFonts w:ascii="Arial Narrow" w:hAnsi="Arial Narrow" w:cs="Arial"/>
                <w:sz w:val="22"/>
                <w:szCs w:val="22"/>
              </w:rPr>
            </w:pPr>
            <w:r w:rsidRPr="00AE122B">
              <w:rPr>
                <w:rFonts w:ascii="Arial Narrow" w:hAnsi="Arial Narrow" w:cs="Arial"/>
                <w:sz w:val="22"/>
                <w:szCs w:val="22"/>
              </w:rPr>
              <w:t>A</w:t>
            </w:r>
            <w:r>
              <w:rPr>
                <w:rFonts w:ascii="Arial Narrow" w:hAnsi="Arial Narrow" w:cs="Arial"/>
                <w:sz w:val="22"/>
                <w:szCs w:val="22"/>
              </w:rPr>
              <w:t>z adatok kezelésének időtartama az érintett</w:t>
            </w:r>
            <w:r w:rsidRPr="00AE122B">
              <w:rPr>
                <w:rFonts w:ascii="Arial Narrow" w:hAnsi="Arial Narrow" w:cs="Arial"/>
                <w:sz w:val="22"/>
                <w:szCs w:val="22"/>
              </w:rPr>
              <w:t xml:space="preserve"> hozzájárulás</w:t>
            </w:r>
            <w:r>
              <w:rPr>
                <w:rFonts w:ascii="Arial Narrow" w:hAnsi="Arial Narrow" w:cs="Arial"/>
                <w:sz w:val="22"/>
                <w:szCs w:val="22"/>
              </w:rPr>
              <w:t>ának</w:t>
            </w:r>
            <w:r w:rsidRPr="00AE122B">
              <w:rPr>
                <w:rFonts w:ascii="Arial Narrow" w:hAnsi="Arial Narrow" w:cs="Arial"/>
                <w:sz w:val="22"/>
                <w:szCs w:val="22"/>
              </w:rPr>
              <w:t xml:space="preserve"> vissza</w:t>
            </w:r>
            <w:r>
              <w:rPr>
                <w:rFonts w:ascii="Arial Narrow" w:hAnsi="Arial Narrow" w:cs="Arial"/>
                <w:sz w:val="22"/>
                <w:szCs w:val="22"/>
              </w:rPr>
              <w:t xml:space="preserve">vonásáig, vagy törlési, illetve leiratozási kéreleméig, illetve az Adatkezelő működésének befejezéséig tart. </w:t>
            </w:r>
            <w:r w:rsidRPr="00203AE4">
              <w:rPr>
                <w:rFonts w:ascii="Arial Narrow" w:hAnsi="Arial Narrow" w:cs="Arial"/>
                <w:sz w:val="22"/>
                <w:szCs w:val="22"/>
              </w:rPr>
              <w:t xml:space="preserve">A hírlevéllel kapcsolatos </w:t>
            </w:r>
            <w:r>
              <w:rPr>
                <w:rFonts w:ascii="Arial Narrow" w:hAnsi="Arial Narrow" w:cs="Arial"/>
                <w:sz w:val="22"/>
                <w:szCs w:val="22"/>
              </w:rPr>
              <w:t xml:space="preserve">nyilvántartás az e-mail címet </w:t>
            </w:r>
            <w:r w:rsidRPr="00203AE4">
              <w:rPr>
                <w:rFonts w:ascii="Arial Narrow" w:hAnsi="Arial Narrow" w:cs="Arial"/>
                <w:sz w:val="22"/>
                <w:szCs w:val="22"/>
              </w:rPr>
              <w:t>és a hozzájárulás megadásának és az esetleges visszavonásának időpontját tartalmazza</w:t>
            </w:r>
            <w:r>
              <w:rPr>
                <w:rFonts w:ascii="Arial Narrow" w:hAnsi="Arial Narrow" w:cs="Arial"/>
                <w:sz w:val="22"/>
                <w:szCs w:val="22"/>
              </w:rPr>
              <w:t>.</w:t>
            </w:r>
          </w:p>
        </w:tc>
      </w:tr>
    </w:tbl>
    <w:p w:rsidR="0028146C" w:rsidRPr="0028146C" w:rsidRDefault="0028146C">
      <w:pPr>
        <w:rPr>
          <w:rFonts w:cs="Arial"/>
        </w:rPr>
      </w:pPr>
    </w:p>
    <w:p w:rsidR="00EC7169" w:rsidRPr="000630F3" w:rsidRDefault="00EC7169" w:rsidP="004B26A2">
      <w:pPr>
        <w:pStyle w:val="Listaszerbekezds"/>
        <w:numPr>
          <w:ilvl w:val="0"/>
          <w:numId w:val="9"/>
        </w:numPr>
        <w:shd w:val="clear" w:color="auto" w:fill="FFFFFF"/>
        <w:spacing w:line="276" w:lineRule="auto"/>
        <w:ind w:left="426" w:hanging="426"/>
        <w:jc w:val="center"/>
        <w:rPr>
          <w:rFonts w:asciiTheme="minorHAnsi" w:hAnsiTheme="minorHAnsi"/>
          <w:b/>
          <w:sz w:val="28"/>
          <w:szCs w:val="28"/>
        </w:rPr>
      </w:pPr>
      <w:proofErr w:type="spellStart"/>
      <w:r w:rsidRPr="000630F3">
        <w:rPr>
          <w:rFonts w:asciiTheme="minorHAnsi" w:hAnsiTheme="minorHAnsi"/>
          <w:b/>
          <w:sz w:val="28"/>
          <w:szCs w:val="28"/>
        </w:rPr>
        <w:t>Cookie-k</w:t>
      </w:r>
      <w:proofErr w:type="spellEnd"/>
      <w:r w:rsidRPr="000630F3">
        <w:rPr>
          <w:rFonts w:asciiTheme="minorHAnsi" w:hAnsiTheme="minorHAnsi"/>
          <w:b/>
          <w:sz w:val="28"/>
          <w:szCs w:val="28"/>
        </w:rPr>
        <w:t xml:space="preserve"> (sütik)</w:t>
      </w:r>
    </w:p>
    <w:p w:rsidR="001D2894" w:rsidRPr="000630F3" w:rsidRDefault="001D2894" w:rsidP="001D2894">
      <w:pPr>
        <w:shd w:val="clear" w:color="auto" w:fill="FFFFFF"/>
        <w:spacing w:after="0" w:line="276" w:lineRule="auto"/>
        <w:rPr>
          <w:b/>
        </w:rPr>
      </w:pPr>
    </w:p>
    <w:p w:rsidR="00675DF2" w:rsidRPr="000630F3" w:rsidRDefault="0075301E" w:rsidP="008E427E">
      <w:pPr>
        <w:shd w:val="clear" w:color="auto" w:fill="FFFFFF"/>
        <w:spacing w:after="0" w:line="276" w:lineRule="auto"/>
        <w:jc w:val="both"/>
      </w:pPr>
      <w:r w:rsidRPr="000630F3">
        <w:t xml:space="preserve">A </w:t>
      </w:r>
      <w:proofErr w:type="spellStart"/>
      <w:r w:rsidRPr="000630F3">
        <w:t>cookie</w:t>
      </w:r>
      <w:proofErr w:type="spellEnd"/>
      <w:r w:rsidRPr="000630F3">
        <w:t xml:space="preserve"> vagy süti jelentése: file-ok vagy információ darabkák, amelyeket a felhasználó internetes böngészője ment le honlapról és tárolja azokat a felhasználó gépén. </w:t>
      </w:r>
      <w:r w:rsidR="00EC7169" w:rsidRPr="000630F3">
        <w:t xml:space="preserve">A sütik </w:t>
      </w:r>
      <w:r w:rsidR="00C35115" w:rsidRPr="000630F3">
        <w:t xml:space="preserve">egyrészről </w:t>
      </w:r>
      <w:r w:rsidR="00EC7169" w:rsidRPr="000630F3">
        <w:t xml:space="preserve">információkat gyűjtenek a honlap látogatóiról és azok eszközeikről, </w:t>
      </w:r>
      <w:r w:rsidR="00C35115" w:rsidRPr="000630F3">
        <w:t xml:space="preserve">másrészről </w:t>
      </w:r>
      <w:r w:rsidR="00EC7169" w:rsidRPr="000630F3">
        <w:t xml:space="preserve">megjegyzik a látogatók egyéni beállításait, amelyek később is felhasználásra </w:t>
      </w:r>
      <w:proofErr w:type="gramStart"/>
      <w:r w:rsidR="00EC7169" w:rsidRPr="000630F3">
        <w:t>kerül(</w:t>
      </w:r>
      <w:proofErr w:type="spellStart"/>
      <w:proofErr w:type="gramEnd"/>
      <w:r w:rsidR="00EC7169" w:rsidRPr="000630F3">
        <w:t>het</w:t>
      </w:r>
      <w:proofErr w:type="spellEnd"/>
      <w:r w:rsidR="00EC7169" w:rsidRPr="000630F3">
        <w:t>)</w:t>
      </w:r>
      <w:proofErr w:type="spellStart"/>
      <w:r w:rsidR="00EC7169" w:rsidRPr="000630F3">
        <w:t>nek</w:t>
      </w:r>
      <w:proofErr w:type="spellEnd"/>
      <w:r w:rsidR="00EB128F" w:rsidRPr="000630F3">
        <w:t>.</w:t>
      </w:r>
    </w:p>
    <w:p w:rsidR="005D409F" w:rsidRPr="000630F3" w:rsidRDefault="005D409F" w:rsidP="008E427E">
      <w:pPr>
        <w:shd w:val="clear" w:color="auto" w:fill="FFFFFF"/>
        <w:spacing w:after="0" w:line="276" w:lineRule="auto"/>
        <w:jc w:val="both"/>
      </w:pPr>
    </w:p>
    <w:p w:rsidR="00EC7169" w:rsidRPr="000630F3" w:rsidRDefault="00EC7169" w:rsidP="008E427E">
      <w:pPr>
        <w:shd w:val="clear" w:color="auto" w:fill="FFFFFF"/>
        <w:spacing w:after="0" w:line="276" w:lineRule="auto"/>
        <w:jc w:val="both"/>
      </w:pPr>
      <w:r w:rsidRPr="000630F3">
        <w:t xml:space="preserve">A testre szabott kiszolgálás érdekében </w:t>
      </w:r>
      <w:r w:rsidR="00B55B70" w:rsidRPr="000630F3">
        <w:t>a</w:t>
      </w:r>
      <w:r w:rsidR="00675DF2" w:rsidRPr="000630F3">
        <w:t>z Adatkezelő, illetve</w:t>
      </w:r>
      <w:r w:rsidR="00B55B70" w:rsidRPr="000630F3">
        <w:t xml:space="preserve"> honlap üzemeltetője </w:t>
      </w:r>
      <w:r w:rsidRPr="000630F3">
        <w:t>a felhasználó s</w:t>
      </w:r>
      <w:r w:rsidR="00675DF2" w:rsidRPr="000630F3">
        <w:t>zámítógépén</w:t>
      </w:r>
      <w:r w:rsidR="008B63F2" w:rsidRPr="000630F3">
        <w:t xml:space="preserve"> – a felhasználó / érintett hozzájárulása esetén</w:t>
      </w:r>
      <w:r w:rsidR="00675DF2" w:rsidRPr="000630F3">
        <w:t xml:space="preserve"> </w:t>
      </w:r>
      <w:r w:rsidR="008B63F2" w:rsidRPr="000630F3">
        <w:t xml:space="preserve">– </w:t>
      </w:r>
      <w:r w:rsidR="00675DF2" w:rsidRPr="000630F3">
        <w:t>kis adatcsomagot, úgynevezett</w:t>
      </w:r>
      <w:r w:rsidRPr="000630F3">
        <w:t>. sütit (</w:t>
      </w:r>
      <w:proofErr w:type="spellStart"/>
      <w:r w:rsidRPr="000630F3">
        <w:t>cookie</w:t>
      </w:r>
      <w:proofErr w:type="spellEnd"/>
      <w:r w:rsidRPr="000630F3">
        <w:t>) helyez el</w:t>
      </w:r>
      <w:r w:rsidR="00A5121B" w:rsidRPr="000630F3">
        <w:t>,</w:t>
      </w:r>
      <w:r w:rsidRPr="000630F3">
        <w:t xml:space="preserve"> és a későbbi látogatás során vissza</w:t>
      </w:r>
      <w:r w:rsidR="00A5121B" w:rsidRPr="000630F3">
        <w:t>olvas</w:t>
      </w:r>
      <w:r w:rsidRPr="000630F3">
        <w:t>. Ha a böngésző visszaküld egy korábban elmentett sütit, a sütit kezelő szolgáltatónak lehetősége van összekapcsolni a felhasználó aktuális látogatását a korábbiakkal, de kizárólag a saját tartalma tekintetében.</w:t>
      </w:r>
      <w:r w:rsidR="001A0D2E" w:rsidRPr="000630F3">
        <w:t xml:space="preserve"> </w:t>
      </w:r>
      <w:r w:rsidR="00A5121B" w:rsidRPr="000630F3">
        <w:t>A sütik tehát megkönnyítik a weboldal használatát, ugyanis javítják a felhasználói élményt.</w:t>
      </w:r>
      <w:r w:rsidR="00A5121B" w:rsidRPr="000630F3">
        <w:rPr>
          <w:rFonts w:cs="Arial"/>
        </w:rPr>
        <w:t xml:space="preserve"> </w:t>
      </w:r>
      <w:r w:rsidR="000D60F3" w:rsidRPr="000630F3">
        <w:rPr>
          <w:rFonts w:cs="Arial"/>
        </w:rPr>
        <w:t xml:space="preserve">Figyelemmel arra, hogy a </w:t>
      </w:r>
      <w:r w:rsidR="000D60F3" w:rsidRPr="000630F3">
        <w:t>sütik által rögzített adatok személyes adatokkal nem kapcsolhatók össze, így</w:t>
      </w:r>
      <w:r w:rsidR="000D60F3" w:rsidRPr="000630F3">
        <w:rPr>
          <w:rFonts w:cs="Arial"/>
        </w:rPr>
        <w:t xml:space="preserve"> a</w:t>
      </w:r>
      <w:r w:rsidR="001A0D2E" w:rsidRPr="000630F3">
        <w:rPr>
          <w:rFonts w:cs="Arial"/>
        </w:rPr>
        <w:t xml:space="preserve"> sütik használatával</w:t>
      </w:r>
      <w:r w:rsidR="00A5121B" w:rsidRPr="000630F3">
        <w:rPr>
          <w:rFonts w:cs="Arial"/>
        </w:rPr>
        <w:t xml:space="preserve"> az Adatkezelő</w:t>
      </w:r>
      <w:r w:rsidR="001A0D2E" w:rsidRPr="000630F3">
        <w:rPr>
          <w:rFonts w:cs="Arial"/>
        </w:rPr>
        <w:t xml:space="preserve"> nem kezel személyes adatokat.</w:t>
      </w:r>
      <w:r w:rsidR="000D60F3" w:rsidRPr="000630F3">
        <w:rPr>
          <w:rFonts w:cs="Arial"/>
        </w:rPr>
        <w:t xml:space="preserve"> </w:t>
      </w:r>
      <w:r w:rsidR="000D60F3" w:rsidRPr="000630F3">
        <w:t>Az adatok kezelése kizárólag statisztikai célokat szolgál</w:t>
      </w:r>
    </w:p>
    <w:p w:rsidR="00A5121B" w:rsidRPr="000630F3" w:rsidRDefault="00A5121B" w:rsidP="008E427E">
      <w:pPr>
        <w:shd w:val="clear" w:color="auto" w:fill="FFFFFF"/>
        <w:spacing w:after="0" w:line="276" w:lineRule="auto"/>
        <w:jc w:val="both"/>
      </w:pPr>
    </w:p>
    <w:p w:rsidR="00B55B70" w:rsidRPr="000630F3" w:rsidRDefault="00B55B70" w:rsidP="008E427E">
      <w:pPr>
        <w:shd w:val="clear" w:color="auto" w:fill="FFFFFF"/>
        <w:spacing w:after="0" w:line="276" w:lineRule="auto"/>
        <w:jc w:val="both"/>
      </w:pPr>
      <w:r w:rsidRPr="000630F3">
        <w:t>A honlap üzemeltetője csak abban az esetben tudja elhelyezni és elemezni a sütiket, amennyiben a honlap betöltésekor felugró üzenetben a látogató</w:t>
      </w:r>
      <w:r w:rsidR="00254C98" w:rsidRPr="000630F3">
        <w:t xml:space="preserve"> (érintett)</w:t>
      </w:r>
      <w:r w:rsidRPr="000630F3">
        <w:t xml:space="preserve"> ehhez hozzájárulását adja, ezzel engedélyezve </w:t>
      </w:r>
      <w:r w:rsidR="00EB128F" w:rsidRPr="000630F3">
        <w:t>az elemzést.</w:t>
      </w:r>
      <w:r w:rsidR="00254C98" w:rsidRPr="000630F3">
        <w:t xml:space="preserve"> Az adatkezelés jogalapja tehát az érintett önkéntes hozzájárulása.</w:t>
      </w:r>
    </w:p>
    <w:p w:rsidR="00EB128F" w:rsidRPr="000630F3" w:rsidRDefault="00EB128F" w:rsidP="008E427E">
      <w:pPr>
        <w:shd w:val="clear" w:color="auto" w:fill="FFFFFF"/>
        <w:spacing w:after="0" w:line="276" w:lineRule="auto"/>
        <w:jc w:val="both"/>
      </w:pPr>
    </w:p>
    <w:p w:rsidR="00EB128F" w:rsidRPr="000630F3" w:rsidRDefault="000D60F3" w:rsidP="00EB128F">
      <w:pPr>
        <w:shd w:val="clear" w:color="auto" w:fill="FFFFFF"/>
        <w:spacing w:after="0" w:line="276" w:lineRule="auto"/>
        <w:jc w:val="both"/>
      </w:pPr>
      <w:r w:rsidRPr="000630F3">
        <w:t xml:space="preserve">Az Adatkezelők rendszere </w:t>
      </w:r>
      <w:r w:rsidR="00147099" w:rsidRPr="000630F3">
        <w:t xml:space="preserve">a sütik elfogadása után </w:t>
      </w:r>
      <w:r w:rsidRPr="000630F3">
        <w:t>az alábbi adatokat rögzíti automatikusan</w:t>
      </w:r>
      <w:r w:rsidR="00EB128F" w:rsidRPr="000630F3">
        <w:t xml:space="preserve">: </w:t>
      </w:r>
    </w:p>
    <w:p w:rsidR="00EB128F" w:rsidRPr="000630F3" w:rsidRDefault="00EB128F" w:rsidP="00EB128F">
      <w:pPr>
        <w:pStyle w:val="Listaszerbekezds"/>
        <w:numPr>
          <w:ilvl w:val="0"/>
          <w:numId w:val="4"/>
        </w:numPr>
        <w:shd w:val="clear" w:color="auto" w:fill="FFFFFF"/>
        <w:spacing w:line="276" w:lineRule="auto"/>
        <w:rPr>
          <w:rFonts w:asciiTheme="minorHAnsi" w:hAnsiTheme="minorHAnsi"/>
          <w:sz w:val="22"/>
          <w:szCs w:val="22"/>
        </w:rPr>
        <w:sectPr w:rsidR="00EB128F" w:rsidRPr="000630F3" w:rsidSect="001D2894">
          <w:footerReference w:type="default" r:id="rId10"/>
          <w:type w:val="continuous"/>
          <w:pgSz w:w="11906" w:h="16838"/>
          <w:pgMar w:top="1418" w:right="1418" w:bottom="1134" w:left="1418" w:header="709" w:footer="709" w:gutter="0"/>
          <w:cols w:space="708"/>
          <w:docGrid w:linePitch="360"/>
        </w:sectPr>
      </w:pPr>
    </w:p>
    <w:p w:rsidR="00EB128F" w:rsidRPr="000630F3" w:rsidRDefault="00EB128F" w:rsidP="00EB128F">
      <w:pPr>
        <w:pStyle w:val="Listaszerbekezds"/>
        <w:numPr>
          <w:ilvl w:val="0"/>
          <w:numId w:val="4"/>
        </w:numPr>
        <w:shd w:val="clear" w:color="auto" w:fill="FFFFFF"/>
        <w:spacing w:line="276" w:lineRule="auto"/>
        <w:rPr>
          <w:rFonts w:asciiTheme="minorHAnsi" w:hAnsiTheme="minorHAnsi"/>
          <w:sz w:val="22"/>
          <w:szCs w:val="22"/>
        </w:rPr>
      </w:pPr>
      <w:r w:rsidRPr="000630F3">
        <w:rPr>
          <w:rFonts w:asciiTheme="minorHAnsi" w:hAnsiTheme="minorHAnsi"/>
          <w:sz w:val="22"/>
          <w:szCs w:val="22"/>
        </w:rPr>
        <w:t>Kapcsolódó számítógép IP-címe;</w:t>
      </w:r>
    </w:p>
    <w:p w:rsidR="00EB128F" w:rsidRPr="000630F3" w:rsidRDefault="00EB128F" w:rsidP="00EB128F">
      <w:pPr>
        <w:pStyle w:val="Listaszerbekezds"/>
        <w:numPr>
          <w:ilvl w:val="0"/>
          <w:numId w:val="4"/>
        </w:numPr>
        <w:shd w:val="clear" w:color="auto" w:fill="FFFFFF"/>
        <w:spacing w:line="276" w:lineRule="auto"/>
        <w:rPr>
          <w:rFonts w:asciiTheme="minorHAnsi" w:hAnsiTheme="minorHAnsi"/>
          <w:sz w:val="22"/>
          <w:szCs w:val="22"/>
        </w:rPr>
      </w:pPr>
      <w:r w:rsidRPr="000630F3">
        <w:rPr>
          <w:rFonts w:asciiTheme="minorHAnsi" w:hAnsiTheme="minorHAnsi"/>
          <w:sz w:val="22"/>
          <w:szCs w:val="22"/>
        </w:rPr>
        <w:t>Domain név;</w:t>
      </w:r>
    </w:p>
    <w:p w:rsidR="00EB128F" w:rsidRPr="000630F3" w:rsidRDefault="00EB128F" w:rsidP="00EB128F">
      <w:pPr>
        <w:pStyle w:val="Listaszerbekezds"/>
        <w:numPr>
          <w:ilvl w:val="0"/>
          <w:numId w:val="4"/>
        </w:numPr>
        <w:shd w:val="clear" w:color="auto" w:fill="FFFFFF"/>
        <w:spacing w:line="276" w:lineRule="auto"/>
        <w:rPr>
          <w:rFonts w:asciiTheme="minorHAnsi" w:hAnsiTheme="minorHAnsi"/>
          <w:sz w:val="22"/>
          <w:szCs w:val="22"/>
        </w:rPr>
      </w:pPr>
      <w:r w:rsidRPr="000630F3">
        <w:rPr>
          <w:rFonts w:asciiTheme="minorHAnsi" w:hAnsiTheme="minorHAnsi"/>
          <w:sz w:val="22"/>
          <w:szCs w:val="22"/>
        </w:rPr>
        <w:t>Látogatás dátuma és ideje;</w:t>
      </w:r>
    </w:p>
    <w:p w:rsidR="00EB128F" w:rsidRPr="000630F3" w:rsidRDefault="00EB128F" w:rsidP="00EB128F">
      <w:pPr>
        <w:pStyle w:val="Listaszerbekezds"/>
        <w:numPr>
          <w:ilvl w:val="0"/>
          <w:numId w:val="4"/>
        </w:numPr>
        <w:shd w:val="clear" w:color="auto" w:fill="FFFFFF"/>
        <w:spacing w:line="276" w:lineRule="auto"/>
        <w:rPr>
          <w:rFonts w:asciiTheme="minorHAnsi" w:hAnsiTheme="minorHAnsi"/>
          <w:sz w:val="22"/>
          <w:szCs w:val="22"/>
        </w:rPr>
      </w:pPr>
      <w:r w:rsidRPr="000630F3">
        <w:rPr>
          <w:rFonts w:asciiTheme="minorHAnsi" w:hAnsiTheme="minorHAnsi"/>
          <w:sz w:val="22"/>
          <w:szCs w:val="22"/>
        </w:rPr>
        <w:t>Bejelentkezési adatok;</w:t>
      </w:r>
    </w:p>
    <w:p w:rsidR="00EB128F" w:rsidRPr="000630F3" w:rsidRDefault="00EB128F" w:rsidP="00EB128F">
      <w:pPr>
        <w:pStyle w:val="Listaszerbekezds"/>
        <w:numPr>
          <w:ilvl w:val="0"/>
          <w:numId w:val="4"/>
        </w:numPr>
        <w:shd w:val="clear" w:color="auto" w:fill="FFFFFF"/>
        <w:spacing w:line="276" w:lineRule="auto"/>
        <w:rPr>
          <w:rFonts w:asciiTheme="minorHAnsi" w:hAnsiTheme="minorHAnsi"/>
          <w:sz w:val="22"/>
          <w:szCs w:val="22"/>
        </w:rPr>
      </w:pPr>
      <w:r w:rsidRPr="000630F3">
        <w:rPr>
          <w:rFonts w:asciiTheme="minorHAnsi" w:hAnsiTheme="minorHAnsi"/>
          <w:sz w:val="22"/>
          <w:szCs w:val="22"/>
        </w:rPr>
        <w:t>HTTP válaszkód;</w:t>
      </w:r>
    </w:p>
    <w:p w:rsidR="00EB128F" w:rsidRPr="000630F3" w:rsidRDefault="00EB128F" w:rsidP="00EB128F">
      <w:pPr>
        <w:pStyle w:val="Listaszerbekezds"/>
        <w:numPr>
          <w:ilvl w:val="0"/>
          <w:numId w:val="4"/>
        </w:numPr>
        <w:shd w:val="clear" w:color="auto" w:fill="FFFFFF"/>
        <w:spacing w:line="276" w:lineRule="auto"/>
        <w:rPr>
          <w:rFonts w:asciiTheme="minorHAnsi" w:hAnsiTheme="minorHAnsi"/>
          <w:sz w:val="22"/>
          <w:szCs w:val="22"/>
        </w:rPr>
      </w:pPr>
      <w:r w:rsidRPr="000630F3">
        <w:rPr>
          <w:rFonts w:asciiTheme="minorHAnsi" w:hAnsiTheme="minorHAnsi"/>
          <w:sz w:val="22"/>
          <w:szCs w:val="22"/>
        </w:rPr>
        <w:t>Meglátogatott oldalak;</w:t>
      </w:r>
    </w:p>
    <w:p w:rsidR="00EB128F" w:rsidRPr="000630F3" w:rsidRDefault="00EB128F" w:rsidP="00EB128F">
      <w:pPr>
        <w:pStyle w:val="Listaszerbekezds"/>
        <w:numPr>
          <w:ilvl w:val="0"/>
          <w:numId w:val="4"/>
        </w:numPr>
        <w:shd w:val="clear" w:color="auto" w:fill="FFFFFF"/>
        <w:spacing w:line="276" w:lineRule="auto"/>
        <w:rPr>
          <w:rFonts w:asciiTheme="minorHAnsi" w:hAnsiTheme="minorHAnsi"/>
          <w:sz w:val="22"/>
          <w:szCs w:val="22"/>
        </w:rPr>
      </w:pPr>
      <w:r w:rsidRPr="000630F3">
        <w:rPr>
          <w:rFonts w:asciiTheme="minorHAnsi" w:hAnsiTheme="minorHAnsi"/>
          <w:sz w:val="22"/>
          <w:szCs w:val="22"/>
        </w:rPr>
        <w:t>Oldalak egyéni beállításai;</w:t>
      </w:r>
    </w:p>
    <w:p w:rsidR="00EB128F" w:rsidRPr="000630F3" w:rsidRDefault="00EB128F" w:rsidP="00EB128F">
      <w:pPr>
        <w:pStyle w:val="Listaszerbekezds"/>
        <w:numPr>
          <w:ilvl w:val="0"/>
          <w:numId w:val="4"/>
        </w:numPr>
        <w:shd w:val="clear" w:color="auto" w:fill="FFFFFF"/>
        <w:spacing w:line="276" w:lineRule="auto"/>
        <w:rPr>
          <w:rFonts w:asciiTheme="minorHAnsi" w:hAnsiTheme="minorHAnsi"/>
          <w:sz w:val="22"/>
          <w:szCs w:val="22"/>
        </w:rPr>
      </w:pPr>
      <w:r w:rsidRPr="000630F3">
        <w:rPr>
          <w:rFonts w:asciiTheme="minorHAnsi" w:hAnsiTheme="minorHAnsi"/>
          <w:sz w:val="22"/>
          <w:szCs w:val="22"/>
        </w:rPr>
        <w:t>Operációs rendszer és verziószáma;</w:t>
      </w:r>
    </w:p>
    <w:p w:rsidR="00EB128F" w:rsidRPr="000630F3" w:rsidRDefault="00EB128F" w:rsidP="00EB128F">
      <w:pPr>
        <w:pStyle w:val="Listaszerbekezds"/>
        <w:numPr>
          <w:ilvl w:val="0"/>
          <w:numId w:val="4"/>
        </w:numPr>
        <w:shd w:val="clear" w:color="auto" w:fill="FFFFFF"/>
        <w:spacing w:line="276" w:lineRule="auto"/>
        <w:rPr>
          <w:rFonts w:asciiTheme="minorHAnsi" w:hAnsiTheme="minorHAnsi"/>
          <w:sz w:val="22"/>
          <w:szCs w:val="22"/>
        </w:rPr>
      </w:pPr>
      <w:r w:rsidRPr="000630F3">
        <w:rPr>
          <w:rFonts w:asciiTheme="minorHAnsi" w:hAnsiTheme="minorHAnsi"/>
          <w:sz w:val="22"/>
          <w:szCs w:val="22"/>
        </w:rPr>
        <w:t>Böngészőprogram és verziószáma;</w:t>
      </w:r>
    </w:p>
    <w:p w:rsidR="00EB128F" w:rsidRPr="000630F3" w:rsidRDefault="00EB128F" w:rsidP="00EB128F">
      <w:pPr>
        <w:pStyle w:val="Listaszerbekezds"/>
        <w:numPr>
          <w:ilvl w:val="0"/>
          <w:numId w:val="4"/>
        </w:numPr>
        <w:shd w:val="clear" w:color="auto" w:fill="FFFFFF"/>
        <w:spacing w:line="276" w:lineRule="auto"/>
        <w:rPr>
          <w:rFonts w:asciiTheme="minorHAnsi" w:hAnsiTheme="minorHAnsi"/>
          <w:sz w:val="22"/>
          <w:szCs w:val="22"/>
        </w:rPr>
      </w:pPr>
      <w:r w:rsidRPr="000630F3">
        <w:rPr>
          <w:rFonts w:asciiTheme="minorHAnsi" w:hAnsiTheme="minorHAnsi"/>
          <w:sz w:val="22"/>
          <w:szCs w:val="22"/>
        </w:rPr>
        <w:t>Képernyő felbontás;</w:t>
      </w:r>
    </w:p>
    <w:p w:rsidR="00EB128F" w:rsidRPr="000630F3" w:rsidRDefault="00EB128F" w:rsidP="008E427E">
      <w:pPr>
        <w:shd w:val="clear" w:color="auto" w:fill="FFFFFF"/>
        <w:spacing w:after="0" w:line="276" w:lineRule="auto"/>
        <w:jc w:val="both"/>
        <w:sectPr w:rsidR="00EB128F" w:rsidRPr="000630F3" w:rsidSect="00EB128F">
          <w:type w:val="continuous"/>
          <w:pgSz w:w="11906" w:h="16838"/>
          <w:pgMar w:top="1417" w:right="1417" w:bottom="1417" w:left="1417" w:header="708" w:footer="708" w:gutter="0"/>
          <w:cols w:num="2" w:space="708"/>
          <w:docGrid w:linePitch="360"/>
        </w:sectPr>
      </w:pPr>
    </w:p>
    <w:p w:rsidR="00B55B70" w:rsidRPr="000630F3" w:rsidRDefault="00B55B70" w:rsidP="008E427E">
      <w:pPr>
        <w:shd w:val="clear" w:color="auto" w:fill="FFFFFF"/>
        <w:spacing w:after="0" w:line="276" w:lineRule="auto"/>
        <w:jc w:val="both"/>
      </w:pPr>
    </w:p>
    <w:p w:rsidR="002C038E" w:rsidRPr="000630F3" w:rsidRDefault="002C038E" w:rsidP="008E427E">
      <w:pPr>
        <w:shd w:val="clear" w:color="auto" w:fill="FFFFFF"/>
        <w:spacing w:after="0" w:line="276" w:lineRule="auto"/>
        <w:jc w:val="both"/>
      </w:pPr>
      <w:r w:rsidRPr="000630F3">
        <w:t xml:space="preserve">A </w:t>
      </w:r>
      <w:proofErr w:type="spellStart"/>
      <w:r w:rsidRPr="000630F3">
        <w:t>cookie-knak</w:t>
      </w:r>
      <w:proofErr w:type="spellEnd"/>
      <w:r w:rsidRPr="000630F3">
        <w:t xml:space="preserve"> az alábbiakban részletezett fajtáit különböztethetjük meg:</w:t>
      </w:r>
    </w:p>
    <w:p w:rsidR="002C038E" w:rsidRPr="000630F3" w:rsidRDefault="002C038E" w:rsidP="008E427E">
      <w:pPr>
        <w:shd w:val="clear" w:color="auto" w:fill="FFFFFF"/>
        <w:spacing w:after="0" w:line="276" w:lineRule="auto"/>
        <w:jc w:val="both"/>
      </w:pPr>
    </w:p>
    <w:p w:rsidR="00B55B70" w:rsidRPr="000630F3" w:rsidRDefault="00B3367E" w:rsidP="008E427E">
      <w:pPr>
        <w:shd w:val="clear" w:color="auto" w:fill="FFFFFF"/>
        <w:spacing w:after="0" w:line="276" w:lineRule="auto"/>
        <w:jc w:val="both"/>
      </w:pPr>
      <w:r w:rsidRPr="000630F3">
        <w:t>A munkamenet</w:t>
      </w:r>
      <w:r w:rsidR="002C038E" w:rsidRPr="000630F3">
        <w:t xml:space="preserve"> / átmeneti</w:t>
      </w:r>
      <w:r w:rsidR="00B55B70" w:rsidRPr="000630F3">
        <w:t xml:space="preserve"> sütik</w:t>
      </w:r>
      <w:r w:rsidRPr="000630F3">
        <w:t xml:space="preserve"> (session </w:t>
      </w:r>
      <w:proofErr w:type="spellStart"/>
      <w:r w:rsidRPr="000630F3">
        <w:t>cookie-k</w:t>
      </w:r>
      <w:proofErr w:type="spellEnd"/>
      <w:r w:rsidRPr="000630F3">
        <w:t>)</w:t>
      </w:r>
      <w:r w:rsidR="00B55B70" w:rsidRPr="000630F3">
        <w:t xml:space="preserve"> célja, hogy a látogatók maradéktalanul és </w:t>
      </w:r>
      <w:r w:rsidRPr="000630F3">
        <w:t>zökkenőm</w:t>
      </w:r>
      <w:r w:rsidR="008B63F2" w:rsidRPr="000630F3">
        <w:t>entesen böngészhessék az Adatkez</w:t>
      </w:r>
      <w:r w:rsidRPr="000630F3">
        <w:t>elő</w:t>
      </w:r>
      <w:r w:rsidR="00B55B70" w:rsidRPr="000630F3">
        <w:t xml:space="preserve"> weboldalát, használhassák annak funkcióit, és az ott elérhető szolgáltatásokat. Az ilyen típusú sütik érvényességi ideje a munkamenet (böngészés) befejezéséig tart, a böngésző bezárásával a sütik e fajtája automatikusan törlődik a számítógépről, illetve a böngészésre használt más eszközről.</w:t>
      </w:r>
    </w:p>
    <w:p w:rsidR="002C038E" w:rsidRPr="000630F3" w:rsidRDefault="002C038E" w:rsidP="008E427E">
      <w:pPr>
        <w:shd w:val="clear" w:color="auto" w:fill="FFFFFF"/>
        <w:spacing w:after="0" w:line="276" w:lineRule="auto"/>
        <w:jc w:val="both"/>
      </w:pPr>
    </w:p>
    <w:p w:rsidR="002C038E" w:rsidRPr="000630F3" w:rsidRDefault="002C038E" w:rsidP="008E427E">
      <w:pPr>
        <w:shd w:val="clear" w:color="auto" w:fill="FFFFFF"/>
        <w:spacing w:after="0" w:line="276" w:lineRule="auto"/>
        <w:jc w:val="both"/>
      </w:pPr>
      <w:r w:rsidRPr="000630F3">
        <w:t xml:space="preserve">A tárolt / állandó sütik azok a </w:t>
      </w:r>
      <w:proofErr w:type="spellStart"/>
      <w:r w:rsidRPr="000630F3">
        <w:t>cookie-k</w:t>
      </w:r>
      <w:proofErr w:type="spellEnd"/>
      <w:r w:rsidRPr="000630F3">
        <w:t>, amelyek minden alkalommal használatba kerülnek, amikor a felhasználó az oldalra látogat.</w:t>
      </w:r>
      <w:r w:rsidR="0075301E" w:rsidRPr="000630F3">
        <w:t xml:space="preserve"> </w:t>
      </w:r>
      <w:r w:rsidRPr="000630F3">
        <w:t xml:space="preserve">Az elemzéshez szükséges állandó </w:t>
      </w:r>
      <w:proofErr w:type="spellStart"/>
      <w:r w:rsidRPr="000630F3">
        <w:t>cookie-k</w:t>
      </w:r>
      <w:proofErr w:type="spellEnd"/>
      <w:r w:rsidRPr="000630F3">
        <w:t xml:space="preserve"> ez mutatják meg, hogy a weboldalon belül a felhasználó merre járt, milyen oldalakat és termékeket nézett meg, mit csinált. A </w:t>
      </w:r>
      <w:proofErr w:type="spellStart"/>
      <w:r w:rsidRPr="000630F3">
        <w:t>cookie</w:t>
      </w:r>
      <w:proofErr w:type="spellEnd"/>
      <w:r w:rsidRPr="000630F3">
        <w:t xml:space="preserve"> élettartamától függően marad a kliens gépen. Olyan funkciók használhatják, mint például a </w:t>
      </w:r>
      <w:proofErr w:type="spellStart"/>
      <w:r w:rsidRPr="000630F3">
        <w:t>Google</w:t>
      </w:r>
      <w:proofErr w:type="spellEnd"/>
      <w:r w:rsidRPr="000630F3">
        <w:t xml:space="preserve"> </w:t>
      </w:r>
      <w:proofErr w:type="spellStart"/>
      <w:r w:rsidRPr="000630F3">
        <w:t>Analytics</w:t>
      </w:r>
      <w:proofErr w:type="spellEnd"/>
      <w:r w:rsidRPr="000630F3">
        <w:t xml:space="preserve">. Ezek a </w:t>
      </w:r>
      <w:proofErr w:type="spellStart"/>
      <w:r w:rsidRPr="000630F3">
        <w:t>cookie-k</w:t>
      </w:r>
      <w:proofErr w:type="spellEnd"/>
      <w:r w:rsidRPr="000630F3">
        <w:t xml:space="preserve"> nem tartalmaznak személyes adatokat és nem alkalmasak arra, hogy a látogatót beazonosítsa.</w:t>
      </w:r>
    </w:p>
    <w:p w:rsidR="00B3367E" w:rsidRPr="000630F3" w:rsidRDefault="00B3367E" w:rsidP="008E427E">
      <w:pPr>
        <w:shd w:val="clear" w:color="auto" w:fill="FFFFFF"/>
        <w:spacing w:after="0" w:line="276" w:lineRule="auto"/>
        <w:jc w:val="both"/>
      </w:pPr>
    </w:p>
    <w:p w:rsidR="009519E5" w:rsidRPr="0028146C" w:rsidRDefault="001A0D2E" w:rsidP="008E427E">
      <w:pPr>
        <w:shd w:val="clear" w:color="auto" w:fill="FFFFFF"/>
        <w:spacing w:after="0" w:line="276" w:lineRule="auto"/>
        <w:jc w:val="both"/>
      </w:pPr>
      <w:r w:rsidRPr="000630F3">
        <w:t xml:space="preserve">A sütit a felhasználó képes törölni saját számítógépéről, illetve letilthatja böngészőjében a sütik alkalmazását. A sütik kezelésére általában a böngészők Eszközök/Beállítások menüjében az Adatvédelem beállításai alatt, </w:t>
      </w:r>
      <w:proofErr w:type="spellStart"/>
      <w:r w:rsidRPr="000630F3">
        <w:t>cookie</w:t>
      </w:r>
      <w:proofErr w:type="spellEnd"/>
      <w:r w:rsidRPr="000630F3">
        <w:t xml:space="preserve"> vagy süti megnevezéssel van lehetőség. A </w:t>
      </w:r>
      <w:proofErr w:type="spellStart"/>
      <w:r w:rsidRPr="000630F3">
        <w:t>cookie-k</w:t>
      </w:r>
      <w:proofErr w:type="spellEnd"/>
      <w:r w:rsidRPr="000630F3">
        <w:t xml:space="preserve"> alkal</w:t>
      </w:r>
      <w:r w:rsidR="00B3367E" w:rsidRPr="000630F3">
        <w:t>mazásának tiltásával a f</w:t>
      </w:r>
      <w:r w:rsidRPr="000630F3">
        <w:t xml:space="preserve">elhasználó tudomásul veszi, hogy </w:t>
      </w:r>
      <w:proofErr w:type="spellStart"/>
      <w:r w:rsidRPr="000630F3">
        <w:t>cookie</w:t>
      </w:r>
      <w:proofErr w:type="spellEnd"/>
      <w:r w:rsidRPr="000630F3">
        <w:t xml:space="preserve"> nélkül az adott oldal működése nem teljes értékű.</w:t>
      </w:r>
      <w:r w:rsidR="00B47748" w:rsidRPr="000630F3">
        <w:t xml:space="preserve"> Amennyiben a felhasználó hozzájárul a sütik elhelyezéséhez, és a későbbiekben nem törli azokat, abban az esetben a sütik </w:t>
      </w:r>
      <w:r w:rsidR="00B47748" w:rsidRPr="000630F3">
        <w:rPr>
          <w:highlight w:val="yellow"/>
        </w:rPr>
        <w:t>180</w:t>
      </w:r>
      <w:r w:rsidR="00B47748" w:rsidRPr="000630F3">
        <w:t xml:space="preserve"> nap elteltével automatikusan törlődnek.</w:t>
      </w:r>
    </w:p>
    <w:p w:rsidR="00D66EE1" w:rsidRPr="000630F3" w:rsidRDefault="00D66EE1" w:rsidP="008E427E">
      <w:pPr>
        <w:shd w:val="clear" w:color="auto" w:fill="FFFFFF"/>
        <w:spacing w:after="0" w:line="276" w:lineRule="auto"/>
        <w:jc w:val="both"/>
        <w:rPr>
          <w:rFonts w:cs="Arial"/>
        </w:rPr>
      </w:pPr>
    </w:p>
    <w:p w:rsidR="00F11E39" w:rsidRPr="000630F3" w:rsidRDefault="00F11E39" w:rsidP="004B26A2">
      <w:pPr>
        <w:pStyle w:val="Listaszerbekezds"/>
        <w:numPr>
          <w:ilvl w:val="0"/>
          <w:numId w:val="9"/>
        </w:numPr>
        <w:shd w:val="clear" w:color="auto" w:fill="FFFFFF"/>
        <w:spacing w:line="276" w:lineRule="auto"/>
        <w:ind w:left="426" w:hanging="426"/>
        <w:jc w:val="center"/>
        <w:rPr>
          <w:rFonts w:asciiTheme="minorHAnsi" w:hAnsiTheme="minorHAnsi"/>
          <w:b/>
          <w:sz w:val="28"/>
          <w:szCs w:val="28"/>
        </w:rPr>
      </w:pPr>
      <w:proofErr w:type="spellStart"/>
      <w:r w:rsidRPr="000630F3">
        <w:rPr>
          <w:rFonts w:asciiTheme="minorHAnsi" w:hAnsiTheme="minorHAnsi" w:cs="Arial"/>
          <w:b/>
          <w:sz w:val="28"/>
          <w:szCs w:val="28"/>
        </w:rPr>
        <w:t>Google</w:t>
      </w:r>
      <w:proofErr w:type="spellEnd"/>
      <w:r w:rsidRPr="000630F3">
        <w:rPr>
          <w:rFonts w:asciiTheme="minorHAnsi" w:hAnsiTheme="minorHAnsi" w:cs="Arial"/>
          <w:b/>
          <w:sz w:val="28"/>
          <w:szCs w:val="28"/>
        </w:rPr>
        <w:t xml:space="preserve"> </w:t>
      </w:r>
      <w:proofErr w:type="spellStart"/>
      <w:r w:rsidRPr="000630F3">
        <w:rPr>
          <w:rFonts w:asciiTheme="minorHAnsi" w:hAnsiTheme="minorHAnsi" w:cs="Arial"/>
          <w:b/>
          <w:sz w:val="28"/>
          <w:szCs w:val="28"/>
        </w:rPr>
        <w:t>Adworsd</w:t>
      </w:r>
      <w:proofErr w:type="spellEnd"/>
      <w:r w:rsidRPr="000630F3">
        <w:rPr>
          <w:rFonts w:asciiTheme="minorHAnsi" w:hAnsiTheme="minorHAnsi" w:cs="Arial"/>
          <w:b/>
          <w:sz w:val="28"/>
          <w:szCs w:val="28"/>
        </w:rPr>
        <w:t xml:space="preserve">, </w:t>
      </w:r>
      <w:proofErr w:type="spellStart"/>
      <w:r w:rsidRPr="000630F3">
        <w:rPr>
          <w:rFonts w:asciiTheme="minorHAnsi" w:hAnsiTheme="minorHAnsi" w:cs="Arial"/>
          <w:b/>
          <w:sz w:val="28"/>
          <w:szCs w:val="28"/>
        </w:rPr>
        <w:t>Google</w:t>
      </w:r>
      <w:proofErr w:type="spellEnd"/>
      <w:r w:rsidRPr="000630F3">
        <w:rPr>
          <w:rFonts w:asciiTheme="minorHAnsi" w:hAnsiTheme="minorHAnsi" w:cs="Arial"/>
          <w:b/>
          <w:sz w:val="28"/>
          <w:szCs w:val="28"/>
        </w:rPr>
        <w:t xml:space="preserve"> </w:t>
      </w:r>
      <w:proofErr w:type="spellStart"/>
      <w:r w:rsidRPr="000630F3">
        <w:rPr>
          <w:rFonts w:asciiTheme="minorHAnsi" w:hAnsiTheme="minorHAnsi" w:cs="Arial"/>
          <w:b/>
          <w:sz w:val="28"/>
          <w:szCs w:val="28"/>
        </w:rPr>
        <w:t>Analytics</w:t>
      </w:r>
      <w:proofErr w:type="spellEnd"/>
      <w:r w:rsidR="009B243D" w:rsidRPr="000630F3">
        <w:rPr>
          <w:rFonts w:asciiTheme="minorHAnsi" w:hAnsiTheme="minorHAnsi" w:cs="Arial"/>
          <w:b/>
          <w:sz w:val="28"/>
          <w:szCs w:val="28"/>
        </w:rPr>
        <w:t xml:space="preserve">, </w:t>
      </w:r>
      <w:proofErr w:type="spellStart"/>
      <w:r w:rsidR="009B243D" w:rsidRPr="000630F3">
        <w:rPr>
          <w:rFonts w:asciiTheme="minorHAnsi" w:hAnsiTheme="minorHAnsi" w:cs="Arial"/>
          <w:b/>
          <w:sz w:val="28"/>
          <w:szCs w:val="28"/>
        </w:rPr>
        <w:t>Facebook</w:t>
      </w:r>
      <w:proofErr w:type="spellEnd"/>
    </w:p>
    <w:p w:rsidR="00F11E39" w:rsidRPr="000630F3" w:rsidRDefault="00F11E39" w:rsidP="008E427E">
      <w:pPr>
        <w:shd w:val="clear" w:color="auto" w:fill="FFFFFF"/>
        <w:spacing w:after="0" w:line="276" w:lineRule="auto"/>
        <w:jc w:val="both"/>
      </w:pPr>
    </w:p>
    <w:p w:rsidR="00F11E39" w:rsidRPr="000630F3" w:rsidRDefault="00F11E39" w:rsidP="00F11E39">
      <w:pPr>
        <w:shd w:val="clear" w:color="auto" w:fill="FFFFFF"/>
        <w:spacing w:after="0" w:line="276" w:lineRule="auto"/>
        <w:jc w:val="both"/>
      </w:pPr>
      <w:r w:rsidRPr="000630F3">
        <w:t xml:space="preserve">Az Adatkezelő a weboldalán alkalmazza a </w:t>
      </w:r>
      <w:proofErr w:type="spellStart"/>
      <w:r w:rsidRPr="000630F3">
        <w:t>Google</w:t>
      </w:r>
      <w:proofErr w:type="spellEnd"/>
      <w:r w:rsidRPr="000630F3">
        <w:t xml:space="preserve"> </w:t>
      </w:r>
      <w:proofErr w:type="spellStart"/>
      <w:r w:rsidRPr="000630F3">
        <w:t>Analytics</w:t>
      </w:r>
      <w:proofErr w:type="spellEnd"/>
      <w:r w:rsidRPr="000630F3">
        <w:t xml:space="preserve"> mint harmadik fél sütijeit is. A </w:t>
      </w:r>
      <w:proofErr w:type="spellStart"/>
      <w:r w:rsidRPr="000630F3">
        <w:t>Google</w:t>
      </w:r>
      <w:proofErr w:type="spellEnd"/>
      <w:r w:rsidRPr="000630F3">
        <w:t xml:space="preserve"> </w:t>
      </w:r>
      <w:proofErr w:type="spellStart"/>
      <w:r w:rsidRPr="000630F3">
        <w:t>Analytics</w:t>
      </w:r>
      <w:proofErr w:type="spellEnd"/>
      <w:r w:rsidRPr="000630F3">
        <w:t xml:space="preserve"> statisztikai célú szolgáltatás használatával az Adatkezelő információkat gyűjt azzal kapcsolatban, hogy a látogatók hogyan használják a weboldalt. </w:t>
      </w:r>
      <w:r w:rsidR="00353018" w:rsidRPr="000630F3">
        <w:t>A sütik által mentett információk alapján a Google kiértékeli, hogyan használta a Felhasználó a honlapot, továbbá a weboldal üzemeltetőjének a honlap aktivitásával összefüggő jelentéseket készít. A</w:t>
      </w:r>
      <w:r w:rsidRPr="000630F3">
        <w:t>z adatot a honlap fejlesztésének és a felhasználói élmény javításának céljával használja fel. Ezen sütik szintén lejáratukig a látogató számítógépén vagy böngészésre használt más eszközén, annak böngészőjében maradnak, illetve amíg a látogató nem törli őket.</w:t>
      </w:r>
      <w:r w:rsidR="0075301E" w:rsidRPr="000630F3">
        <w:t xml:space="preserve"> </w:t>
      </w:r>
      <w:r w:rsidR="0075301E" w:rsidRPr="000630F3">
        <w:rPr>
          <w:rFonts w:cs="Arial"/>
          <w:shd w:val="clear" w:color="auto" w:fill="FFFFFF"/>
        </w:rPr>
        <w:t xml:space="preserve">A </w:t>
      </w:r>
      <w:proofErr w:type="spellStart"/>
      <w:r w:rsidR="0075301E" w:rsidRPr="000630F3">
        <w:rPr>
          <w:rFonts w:cs="Arial"/>
          <w:shd w:val="clear" w:color="auto" w:fill="FFFFFF"/>
        </w:rPr>
        <w:t>Google</w:t>
      </w:r>
      <w:proofErr w:type="spellEnd"/>
      <w:r w:rsidR="0075301E" w:rsidRPr="000630F3">
        <w:rPr>
          <w:rFonts w:cs="Arial"/>
          <w:shd w:val="clear" w:color="auto" w:fill="FFFFFF"/>
        </w:rPr>
        <w:t xml:space="preserve"> </w:t>
      </w:r>
      <w:proofErr w:type="spellStart"/>
      <w:r w:rsidR="0075301E" w:rsidRPr="000630F3">
        <w:rPr>
          <w:rFonts w:cs="Arial"/>
          <w:shd w:val="clear" w:color="auto" w:fill="FFFFFF"/>
        </w:rPr>
        <w:t>Analytics</w:t>
      </w:r>
      <w:proofErr w:type="spellEnd"/>
      <w:r w:rsidR="0075301E" w:rsidRPr="000630F3">
        <w:rPr>
          <w:rFonts w:cs="Arial"/>
          <w:shd w:val="clear" w:color="auto" w:fill="FFFFFF"/>
        </w:rPr>
        <w:t xml:space="preserve"> által létrehozott </w:t>
      </w:r>
      <w:proofErr w:type="spellStart"/>
      <w:r w:rsidR="0075301E" w:rsidRPr="000630F3">
        <w:rPr>
          <w:rFonts w:cs="Arial"/>
          <w:shd w:val="clear" w:color="auto" w:fill="FFFFFF"/>
        </w:rPr>
        <w:t>cookie-k</w:t>
      </w:r>
      <w:proofErr w:type="spellEnd"/>
      <w:r w:rsidR="0075301E" w:rsidRPr="000630F3">
        <w:rPr>
          <w:rFonts w:cs="Arial"/>
          <w:shd w:val="clear" w:color="auto" w:fill="FFFFFF"/>
        </w:rPr>
        <w:t xml:space="preserve"> időtartama </w:t>
      </w:r>
      <w:r w:rsidR="0075301E" w:rsidRPr="000630F3">
        <w:rPr>
          <w:rFonts w:cs="Arial"/>
          <w:highlight w:val="yellow"/>
          <w:shd w:val="clear" w:color="auto" w:fill="FFFFFF"/>
        </w:rPr>
        <w:t>30</w:t>
      </w:r>
      <w:r w:rsidR="0075301E" w:rsidRPr="000630F3">
        <w:rPr>
          <w:rFonts w:cs="Arial"/>
          <w:shd w:val="clear" w:color="auto" w:fill="FFFFFF"/>
        </w:rPr>
        <w:t xml:space="preserve"> napra szól.</w:t>
      </w:r>
    </w:p>
    <w:p w:rsidR="00F11E39" w:rsidRPr="000630F3" w:rsidRDefault="00F11E39" w:rsidP="008E427E">
      <w:pPr>
        <w:shd w:val="clear" w:color="auto" w:fill="FFFFFF"/>
        <w:spacing w:after="0" w:line="276" w:lineRule="auto"/>
        <w:jc w:val="both"/>
      </w:pPr>
    </w:p>
    <w:p w:rsidR="009519E5" w:rsidRPr="000630F3" w:rsidRDefault="009519E5" w:rsidP="008E427E">
      <w:pPr>
        <w:shd w:val="clear" w:color="auto" w:fill="FFFFFF"/>
        <w:spacing w:after="0" w:line="276" w:lineRule="auto"/>
        <w:jc w:val="both"/>
      </w:pPr>
      <w:r w:rsidRPr="000630F3">
        <w:t xml:space="preserve">A </w:t>
      </w:r>
      <w:r w:rsidR="00353018" w:rsidRPr="000630F3">
        <w:t>sütik</w:t>
      </w:r>
      <w:r w:rsidRPr="000630F3">
        <w:t xml:space="preserve"> tárolását a </w:t>
      </w:r>
      <w:r w:rsidR="00B47748" w:rsidRPr="000630F3">
        <w:t>f</w:t>
      </w:r>
      <w:r w:rsidRPr="000630F3">
        <w:t xml:space="preserve">elhasználó a böngészőjének megfelelő beállításával megakadályozhatja, azonban ebben az esetben előfordulhat, hogy </w:t>
      </w:r>
      <w:r w:rsidR="00B47748" w:rsidRPr="000630F3">
        <w:t>a honlap</w:t>
      </w:r>
      <w:r w:rsidRPr="000630F3">
        <w:t xml:space="preserve"> minden funkciója</w:t>
      </w:r>
      <w:r w:rsidR="00B47748" w:rsidRPr="000630F3">
        <w:t xml:space="preserve"> nem </w:t>
      </w:r>
      <w:r w:rsidRPr="000630F3">
        <w:t xml:space="preserve">lesz teljes körűen használható. </w:t>
      </w:r>
      <w:r w:rsidR="00B47748" w:rsidRPr="000630F3">
        <w:t>A felhasználó m</w:t>
      </w:r>
      <w:r w:rsidRPr="000630F3">
        <w:t xml:space="preserve">egakadályozhatja, hogy a </w:t>
      </w:r>
      <w:proofErr w:type="spellStart"/>
      <w:r w:rsidRPr="000630F3">
        <w:t>Google</w:t>
      </w:r>
      <w:proofErr w:type="spellEnd"/>
      <w:r w:rsidRPr="000630F3">
        <w:t xml:space="preserve"> gyűjtse és feldolgozza </w:t>
      </w:r>
      <w:r w:rsidR="00353018" w:rsidRPr="000630F3">
        <w:t>a süti</w:t>
      </w:r>
      <w:r w:rsidR="00B47748" w:rsidRPr="000630F3">
        <w:t>k általi, a f</w:t>
      </w:r>
      <w:r w:rsidRPr="000630F3">
        <w:t>elhasználó weboldalha</w:t>
      </w:r>
      <w:r w:rsidR="00B47748" w:rsidRPr="000630F3">
        <w:t xml:space="preserve">sználattal kapcsolatos adatait – </w:t>
      </w:r>
      <w:r w:rsidRPr="000630F3">
        <w:t>beleértve az IP-címet is</w:t>
      </w:r>
      <w:r w:rsidR="00B47748" w:rsidRPr="000630F3">
        <w:t xml:space="preserve"> –</w:t>
      </w:r>
      <w:r w:rsidRPr="000630F3">
        <w:t xml:space="preserve">, ha letölti és telepíti a következő linken elérhető böngésző </w:t>
      </w:r>
      <w:proofErr w:type="spellStart"/>
      <w:r w:rsidRPr="000630F3">
        <w:t>plugint</w:t>
      </w:r>
      <w:proofErr w:type="spellEnd"/>
      <w:r w:rsidRPr="000630F3">
        <w:t xml:space="preserve">. </w:t>
      </w:r>
      <w:r w:rsidR="00D14D86" w:rsidRPr="000630F3">
        <w:t>https://tools.google.com/dlpage/gaoptout?</w:t>
      </w:r>
      <w:proofErr w:type="gramStart"/>
      <w:r w:rsidR="00D14D86" w:rsidRPr="000630F3">
        <w:t>hl</w:t>
      </w:r>
      <w:proofErr w:type="gramEnd"/>
      <w:r w:rsidR="00D14D86" w:rsidRPr="000630F3">
        <w:t>=hu</w:t>
      </w:r>
    </w:p>
    <w:p w:rsidR="00D14D86" w:rsidRPr="000630F3" w:rsidRDefault="00D14D86" w:rsidP="008E427E">
      <w:pPr>
        <w:shd w:val="clear" w:color="auto" w:fill="FFFFFF"/>
        <w:spacing w:after="0" w:line="276" w:lineRule="auto"/>
        <w:jc w:val="both"/>
      </w:pPr>
    </w:p>
    <w:p w:rsidR="00353018" w:rsidRPr="000630F3" w:rsidRDefault="00353018" w:rsidP="008E427E">
      <w:pPr>
        <w:shd w:val="clear" w:color="auto" w:fill="FFFFFF"/>
        <w:spacing w:after="0" w:line="276" w:lineRule="auto"/>
        <w:jc w:val="both"/>
        <w:rPr>
          <w:shd w:val="clear" w:color="auto" w:fill="FFFFFF"/>
        </w:rPr>
      </w:pPr>
      <w:r w:rsidRPr="000630F3">
        <w:rPr>
          <w:shd w:val="clear" w:color="auto" w:fill="FFFFFF"/>
        </w:rPr>
        <w:t xml:space="preserve">Az Adatkezelő a </w:t>
      </w:r>
      <w:proofErr w:type="spellStart"/>
      <w:r w:rsidRPr="000630F3">
        <w:rPr>
          <w:shd w:val="clear" w:color="auto" w:fill="FFFFFF"/>
        </w:rPr>
        <w:t>Facebook</w:t>
      </w:r>
      <w:proofErr w:type="spellEnd"/>
      <w:r w:rsidRPr="000630F3">
        <w:rPr>
          <w:shd w:val="clear" w:color="auto" w:fill="FFFFFF"/>
        </w:rPr>
        <w:t xml:space="preserve"> és a </w:t>
      </w:r>
      <w:proofErr w:type="spellStart"/>
      <w:r w:rsidRPr="000630F3">
        <w:rPr>
          <w:shd w:val="clear" w:color="auto" w:fill="FFFFFF"/>
        </w:rPr>
        <w:t>Google</w:t>
      </w:r>
      <w:proofErr w:type="spellEnd"/>
      <w:r w:rsidRPr="000630F3">
        <w:rPr>
          <w:shd w:val="clear" w:color="auto" w:fill="FFFFFF"/>
        </w:rPr>
        <w:t xml:space="preserve"> </w:t>
      </w:r>
      <w:proofErr w:type="spellStart"/>
      <w:r w:rsidRPr="000630F3">
        <w:rPr>
          <w:shd w:val="clear" w:color="auto" w:fill="FFFFFF"/>
        </w:rPr>
        <w:t>AdWords</w:t>
      </w:r>
      <w:proofErr w:type="spellEnd"/>
      <w:r w:rsidRPr="000630F3">
        <w:rPr>
          <w:shd w:val="clear" w:color="auto" w:fill="FFFFFF"/>
        </w:rPr>
        <w:t xml:space="preserve"> hi</w:t>
      </w:r>
      <w:r w:rsidR="00E871B8" w:rsidRPr="000630F3">
        <w:rPr>
          <w:shd w:val="clear" w:color="auto" w:fill="FFFFFF"/>
        </w:rPr>
        <w:t>rdetési rendszerein keresztül úgynevezett</w:t>
      </w:r>
      <w:r w:rsidRPr="000630F3">
        <w:rPr>
          <w:shd w:val="clear" w:color="auto" w:fill="FFFFFF"/>
        </w:rPr>
        <w:t xml:space="preserve"> </w:t>
      </w:r>
      <w:proofErr w:type="spellStart"/>
      <w:r w:rsidRPr="000630F3">
        <w:rPr>
          <w:shd w:val="clear" w:color="auto" w:fill="FFFFFF"/>
        </w:rPr>
        <w:t>remarketing</w:t>
      </w:r>
      <w:proofErr w:type="spellEnd"/>
      <w:r w:rsidRPr="000630F3">
        <w:rPr>
          <w:shd w:val="clear" w:color="auto" w:fill="FFFFFF"/>
        </w:rPr>
        <w:t xml:space="preserve"> hirdetéseket futtat. Ezek a szolgáltatók </w:t>
      </w:r>
      <w:proofErr w:type="spellStart"/>
      <w:r w:rsidRPr="000630F3">
        <w:rPr>
          <w:shd w:val="clear" w:color="auto" w:fill="FFFFFF"/>
        </w:rPr>
        <w:t>cookie-k</w:t>
      </w:r>
      <w:proofErr w:type="spellEnd"/>
      <w:r w:rsidRPr="000630F3">
        <w:rPr>
          <w:shd w:val="clear" w:color="auto" w:fill="FFFFFF"/>
        </w:rPr>
        <w:t xml:space="preserve">, webes jelzők és hasonló technológiák használatával gyűjthetnek vagy kaphatnak adatokat az Adatkezelő weboldaláról és egyéb internetes helyekről. Ezeknek az adatoknak a felhasználásával mérési szolgáltatásokat nyújtanak, illetve hirdetéseket tesznek célzottá. Az így célzott hirdetések a Facebook és a Google partnerhálózatában szereplő további weboldalakon jelenhetnek meg. A </w:t>
      </w:r>
      <w:proofErr w:type="spellStart"/>
      <w:r w:rsidRPr="000630F3">
        <w:rPr>
          <w:shd w:val="clear" w:color="auto" w:fill="FFFFFF"/>
        </w:rPr>
        <w:t>remarketing</w:t>
      </w:r>
      <w:proofErr w:type="spellEnd"/>
      <w:r w:rsidRPr="000630F3">
        <w:rPr>
          <w:shd w:val="clear" w:color="auto" w:fill="FFFFFF"/>
        </w:rPr>
        <w:t xml:space="preserve"> listák a látogató személyes adatait nem tartalmazzák, személyazonosításra nem alkalmasak.</w:t>
      </w:r>
    </w:p>
    <w:p w:rsidR="00972E2A" w:rsidRPr="000630F3" w:rsidRDefault="00972E2A" w:rsidP="008E427E">
      <w:pPr>
        <w:shd w:val="clear" w:color="auto" w:fill="FFFFFF"/>
        <w:spacing w:after="0" w:line="276" w:lineRule="auto"/>
        <w:jc w:val="both"/>
        <w:rPr>
          <w:shd w:val="clear" w:color="auto" w:fill="FFFFFF"/>
        </w:rPr>
      </w:pPr>
    </w:p>
    <w:p w:rsidR="00972E2A" w:rsidRPr="000630F3" w:rsidRDefault="00972E2A" w:rsidP="008E427E">
      <w:pPr>
        <w:shd w:val="clear" w:color="auto" w:fill="FFFFFF"/>
        <w:spacing w:after="0" w:line="276" w:lineRule="auto"/>
        <w:jc w:val="both"/>
      </w:pPr>
      <w:r w:rsidRPr="000630F3">
        <w:rPr>
          <w:highlight w:val="yellow"/>
        </w:rPr>
        <w:t>Az Adatkezelő a sütiket felhasználja arra, hogy a potenciális felhasználók felé a Google és a Facebook útján egyénre szabott reklámokat jelenítsen meg.</w:t>
      </w:r>
    </w:p>
    <w:p w:rsidR="00353018" w:rsidRPr="000630F3" w:rsidRDefault="00353018" w:rsidP="008E427E">
      <w:pPr>
        <w:shd w:val="clear" w:color="auto" w:fill="FFFFFF"/>
        <w:spacing w:after="0" w:line="276" w:lineRule="auto"/>
        <w:jc w:val="both"/>
        <w:rPr>
          <w:shd w:val="clear" w:color="auto" w:fill="FFFFFF"/>
        </w:rPr>
      </w:pPr>
    </w:p>
    <w:p w:rsidR="00353018" w:rsidRPr="003731F9" w:rsidRDefault="00353018" w:rsidP="008E427E">
      <w:pPr>
        <w:shd w:val="clear" w:color="auto" w:fill="FFFFFF"/>
        <w:spacing w:after="0" w:line="276" w:lineRule="auto"/>
        <w:jc w:val="both"/>
        <w:rPr>
          <w:shd w:val="clear" w:color="auto" w:fill="FFFFFF"/>
        </w:rPr>
      </w:pPr>
      <w:r w:rsidRPr="000630F3">
        <w:rPr>
          <w:shd w:val="clear" w:color="auto" w:fill="FFFFFF"/>
        </w:rPr>
        <w:t>További információ a Google és a Faceb</w:t>
      </w:r>
      <w:r w:rsidR="00E871B8" w:rsidRPr="000630F3">
        <w:rPr>
          <w:shd w:val="clear" w:color="auto" w:fill="FFFFFF"/>
        </w:rPr>
        <w:t>o</w:t>
      </w:r>
      <w:r w:rsidRPr="000630F3">
        <w:rPr>
          <w:shd w:val="clear" w:color="auto" w:fill="FFFFFF"/>
        </w:rPr>
        <w:t xml:space="preserve">ok adatvédelmi irányelveiről az alábbi elérhetőségeken olvasható: </w:t>
      </w:r>
      <w:r w:rsidR="00E871B8" w:rsidRPr="000630F3">
        <w:rPr>
          <w:shd w:val="clear" w:color="auto" w:fill="FFFFFF"/>
        </w:rPr>
        <w:t xml:space="preserve">https://policies.google.com/privacy </w:t>
      </w:r>
      <w:r w:rsidRPr="000630F3">
        <w:rPr>
          <w:shd w:val="clear" w:color="auto" w:fill="FFFFFF"/>
        </w:rPr>
        <w:t xml:space="preserve">és </w:t>
      </w:r>
      <w:hyperlink r:id="rId11" w:history="1">
        <w:r w:rsidR="0028146C" w:rsidRPr="003731F9">
          <w:rPr>
            <w:rStyle w:val="Hiperhivatkozs"/>
            <w:color w:val="auto"/>
            <w:u w:val="none"/>
            <w:shd w:val="clear" w:color="auto" w:fill="FFFFFF"/>
          </w:rPr>
          <w:t>https://www.facebook.com/about/privacy/</w:t>
        </w:r>
      </w:hyperlink>
    </w:p>
    <w:p w:rsidR="0028146C" w:rsidRPr="000630F3" w:rsidRDefault="0028146C" w:rsidP="008E427E">
      <w:pPr>
        <w:shd w:val="clear" w:color="auto" w:fill="FFFFFF"/>
        <w:spacing w:after="0" w:line="276" w:lineRule="auto"/>
        <w:jc w:val="both"/>
        <w:rPr>
          <w:shd w:val="clear" w:color="auto" w:fill="FFFFFF"/>
        </w:rPr>
      </w:pPr>
    </w:p>
    <w:p w:rsidR="00B47748" w:rsidRPr="000630F3" w:rsidRDefault="00B47748" w:rsidP="001D2894">
      <w:pPr>
        <w:pStyle w:val="NormlWeb"/>
        <w:numPr>
          <w:ilvl w:val="0"/>
          <w:numId w:val="9"/>
        </w:numPr>
        <w:spacing w:before="0" w:beforeAutospacing="0" w:after="0" w:afterAutospacing="0" w:line="276" w:lineRule="auto"/>
        <w:ind w:left="426" w:hanging="426"/>
        <w:jc w:val="center"/>
        <w:rPr>
          <w:rStyle w:val="Kiemels2"/>
          <w:rFonts w:asciiTheme="minorHAnsi" w:hAnsiTheme="minorHAnsi" w:cs="Segoe UI"/>
          <w:sz w:val="28"/>
          <w:szCs w:val="28"/>
        </w:rPr>
      </w:pPr>
      <w:r w:rsidRPr="000630F3">
        <w:rPr>
          <w:rStyle w:val="Kiemels2"/>
          <w:rFonts w:asciiTheme="minorHAnsi" w:hAnsiTheme="minorHAnsi" w:cs="Segoe UI"/>
          <w:sz w:val="28"/>
          <w:szCs w:val="28"/>
        </w:rPr>
        <w:t>Adatvédelmi tisztviselő</w:t>
      </w:r>
    </w:p>
    <w:p w:rsidR="001D2894" w:rsidRPr="000630F3" w:rsidRDefault="001D2894" w:rsidP="001D2894">
      <w:pPr>
        <w:pStyle w:val="NormlWeb"/>
        <w:spacing w:before="0" w:beforeAutospacing="0" w:after="0" w:afterAutospacing="0" w:line="276" w:lineRule="auto"/>
        <w:rPr>
          <w:rStyle w:val="Kiemels2"/>
          <w:rFonts w:asciiTheme="minorHAnsi" w:hAnsiTheme="minorHAnsi" w:cs="Segoe UI"/>
          <w:sz w:val="22"/>
          <w:szCs w:val="22"/>
        </w:rPr>
      </w:pPr>
    </w:p>
    <w:p w:rsidR="00B47748" w:rsidRPr="000630F3" w:rsidRDefault="00B47748" w:rsidP="00B47748">
      <w:pPr>
        <w:pStyle w:val="NormlWeb"/>
        <w:spacing w:before="0" w:beforeAutospacing="0" w:after="0" w:afterAutospacing="0" w:line="276" w:lineRule="auto"/>
        <w:jc w:val="both"/>
        <w:rPr>
          <w:rStyle w:val="Kiemels2"/>
          <w:rFonts w:asciiTheme="minorHAnsi" w:hAnsiTheme="minorHAnsi" w:cs="Arial"/>
          <w:b w:val="0"/>
          <w:bCs w:val="0"/>
          <w:sz w:val="22"/>
          <w:szCs w:val="22"/>
        </w:rPr>
      </w:pPr>
      <w:r w:rsidRPr="000630F3">
        <w:rPr>
          <w:rStyle w:val="Kiemels2"/>
          <w:rFonts w:asciiTheme="minorHAnsi" w:hAnsiTheme="minorHAnsi" w:cs="Segoe UI"/>
          <w:sz w:val="22"/>
          <w:szCs w:val="22"/>
        </w:rPr>
        <w:t xml:space="preserve">A </w:t>
      </w:r>
      <w:r w:rsidR="009B6AD6" w:rsidRPr="000630F3">
        <w:rPr>
          <w:rStyle w:val="Kiemels2"/>
          <w:rFonts w:asciiTheme="minorHAnsi" w:hAnsiTheme="minorHAnsi" w:cs="Segoe UI"/>
          <w:sz w:val="22"/>
          <w:szCs w:val="22"/>
        </w:rPr>
        <w:t>Vállalkozó</w:t>
      </w:r>
      <w:r w:rsidRPr="000630F3">
        <w:rPr>
          <w:rStyle w:val="Kiemels2"/>
          <w:rFonts w:asciiTheme="minorHAnsi" w:hAnsiTheme="minorHAnsi" w:cs="Segoe UI"/>
          <w:sz w:val="22"/>
          <w:szCs w:val="22"/>
        </w:rPr>
        <w:t>nál adatvédelmi tisztviselő nem került kijelölésre</w:t>
      </w:r>
      <w:r w:rsidRPr="000630F3">
        <w:rPr>
          <w:rStyle w:val="Kiemels2"/>
          <w:rFonts w:asciiTheme="minorHAnsi" w:hAnsiTheme="minorHAnsi" w:cs="Segoe UI"/>
          <w:b w:val="0"/>
          <w:sz w:val="22"/>
          <w:szCs w:val="22"/>
        </w:rPr>
        <w:t>. Az Adatkezelő ugyanis nem minősül közhatalmi szervnek vagy közfeladatot ellátó szervnek, tevékenységei nem foglal magába olyan műveletet, amely a felhasználók rendszeres és szisztematikus, nagymértékű megfigyelését teszi szükségessé, továbbá az Adatkezelő nem kezel különleges adatot, illetve büntetőjogi felelősség megállapítására vonatkozó határozatokra és bűncselekményre vonatkozó személyes adatot, így az Adatkezelő nem köteles adatvédelmi tisztviselő kijelölésére.</w:t>
      </w:r>
    </w:p>
    <w:p w:rsidR="004B26A2" w:rsidRPr="000630F3" w:rsidRDefault="004B26A2" w:rsidP="00B47748">
      <w:pPr>
        <w:spacing w:after="0" w:line="276" w:lineRule="auto"/>
        <w:jc w:val="both"/>
        <w:rPr>
          <w:rFonts w:cs="Arial"/>
          <w:b/>
        </w:rPr>
      </w:pPr>
    </w:p>
    <w:p w:rsidR="00B47748" w:rsidRPr="000630F3" w:rsidRDefault="00B47748" w:rsidP="004B26A2">
      <w:pPr>
        <w:pStyle w:val="Listaszerbekezds"/>
        <w:numPr>
          <w:ilvl w:val="0"/>
          <w:numId w:val="9"/>
        </w:numPr>
        <w:spacing w:line="276" w:lineRule="auto"/>
        <w:ind w:left="567" w:hanging="567"/>
        <w:jc w:val="center"/>
        <w:rPr>
          <w:rFonts w:asciiTheme="minorHAnsi" w:hAnsiTheme="minorHAnsi" w:cs="Arial"/>
          <w:b/>
          <w:sz w:val="28"/>
          <w:szCs w:val="28"/>
        </w:rPr>
      </w:pPr>
      <w:r w:rsidRPr="000630F3">
        <w:rPr>
          <w:rFonts w:asciiTheme="minorHAnsi" w:hAnsiTheme="minorHAnsi" w:cs="Arial"/>
          <w:b/>
          <w:sz w:val="28"/>
          <w:szCs w:val="28"/>
        </w:rPr>
        <w:t>Az érintettek adatkezeléssel kapcsolatos jogai</w:t>
      </w:r>
    </w:p>
    <w:p w:rsidR="004B26A2" w:rsidRPr="000630F3" w:rsidRDefault="004B26A2" w:rsidP="00B47748">
      <w:pPr>
        <w:spacing w:after="0" w:line="276" w:lineRule="auto"/>
        <w:jc w:val="both"/>
        <w:rPr>
          <w:rFonts w:cs="Arial"/>
          <w:b/>
          <w:bCs/>
        </w:rPr>
      </w:pPr>
    </w:p>
    <w:p w:rsidR="00B47748" w:rsidRPr="000630F3" w:rsidRDefault="00B47748" w:rsidP="00B47748">
      <w:pPr>
        <w:spacing w:after="0" w:line="276" w:lineRule="auto"/>
        <w:jc w:val="both"/>
        <w:rPr>
          <w:rFonts w:cs="Arial"/>
        </w:rPr>
      </w:pPr>
      <w:r w:rsidRPr="000630F3">
        <w:rPr>
          <w:rFonts w:cs="Arial"/>
          <w:b/>
          <w:bCs/>
        </w:rPr>
        <w:t>A hozzáféréshez való jog</w:t>
      </w:r>
    </w:p>
    <w:p w:rsidR="00B47748" w:rsidRPr="000630F3" w:rsidRDefault="00B47748" w:rsidP="00B47748">
      <w:pPr>
        <w:shd w:val="clear" w:color="auto" w:fill="FFFFFF"/>
        <w:spacing w:after="0" w:line="276" w:lineRule="auto"/>
        <w:jc w:val="both"/>
        <w:rPr>
          <w:rFonts w:cs="Arial"/>
        </w:rPr>
      </w:pPr>
      <w:r w:rsidRPr="000630F3">
        <w:rPr>
          <w:rFonts w:cs="Arial"/>
        </w:rPr>
        <w:t>Az érintett tájékoztatást kérhet, hogy személyes adatainak kezelése folyamatban van-e, és ha igen, abban az esetben az Adatkezelő milyen személyes adatait, milyen jogalapon, milyen adatkezelési cél miatt, milyen forrásból, mennyi ideig kezeli. A kérelemre az Adatkezelő haladéktalanul, de legfeljebb 30 (harminc) napon belül, a megadott e-mail elérhetőségre – illetve az érintett által kért levelezési címre – tájékoztatást küld. Az Adatkezelő a tájékoztatást tömör, átlátható, közérthetően megfogalmazva, világos formában nyújtja.</w:t>
      </w:r>
    </w:p>
    <w:p w:rsidR="00B47748" w:rsidRPr="000630F3" w:rsidRDefault="00B47748" w:rsidP="00B47748">
      <w:pPr>
        <w:shd w:val="clear" w:color="auto" w:fill="FFFFFF"/>
        <w:spacing w:after="0" w:line="276" w:lineRule="auto"/>
        <w:jc w:val="both"/>
        <w:rPr>
          <w:rFonts w:cs="Arial"/>
        </w:rPr>
      </w:pPr>
    </w:p>
    <w:p w:rsidR="00B47748" w:rsidRPr="000630F3" w:rsidRDefault="00B47748" w:rsidP="00B47748">
      <w:pPr>
        <w:spacing w:after="0" w:line="276" w:lineRule="auto"/>
        <w:jc w:val="both"/>
        <w:rPr>
          <w:rFonts w:cs="Arial"/>
        </w:rPr>
      </w:pPr>
      <w:r w:rsidRPr="000630F3">
        <w:rPr>
          <w:rFonts w:cs="Arial"/>
          <w:b/>
          <w:bCs/>
        </w:rPr>
        <w:t>A helyesbítéshez való jog</w:t>
      </w:r>
    </w:p>
    <w:p w:rsidR="00B47748" w:rsidRPr="000630F3" w:rsidRDefault="00B47748" w:rsidP="00B47748">
      <w:pPr>
        <w:shd w:val="clear" w:color="auto" w:fill="FFFFFF"/>
        <w:spacing w:after="0" w:line="276" w:lineRule="auto"/>
        <w:jc w:val="both"/>
        <w:rPr>
          <w:rFonts w:cs="Arial"/>
        </w:rPr>
      </w:pPr>
      <w:r w:rsidRPr="000630F3">
        <w:rPr>
          <w:rFonts w:cs="Arial"/>
        </w:rPr>
        <w:t xml:space="preserve">Az érintett kérheti az Adatkezelőtől, hogy valamely adatát helyesbítse, módosítsa, illetve a hiányos adatokat kiegészítse. Az Adatkezelő az erre irányuló kérelemről haladéktalanul, de legfeljebb 30 (harminc) napon belül intézkedünk, és a megadott e-mail elérhetőségre – illetve az érintett által kért levelezési címre – tájékoztatást küld az </w:t>
      </w:r>
      <w:proofErr w:type="gramStart"/>
      <w:r w:rsidRPr="000630F3">
        <w:rPr>
          <w:rFonts w:cs="Arial"/>
        </w:rPr>
        <w:t>adat(</w:t>
      </w:r>
      <w:proofErr w:type="gramEnd"/>
      <w:r w:rsidRPr="000630F3">
        <w:rPr>
          <w:rFonts w:cs="Arial"/>
        </w:rPr>
        <w:t>ok) módosításának megtörténtéről.</w:t>
      </w:r>
    </w:p>
    <w:p w:rsidR="00B47748" w:rsidRPr="000630F3" w:rsidRDefault="00B47748" w:rsidP="00B47748">
      <w:pPr>
        <w:shd w:val="clear" w:color="auto" w:fill="FFFFFF"/>
        <w:spacing w:after="0" w:line="276" w:lineRule="auto"/>
        <w:jc w:val="both"/>
        <w:rPr>
          <w:rFonts w:cs="Arial"/>
        </w:rPr>
      </w:pPr>
    </w:p>
    <w:p w:rsidR="00B47748" w:rsidRPr="000630F3" w:rsidRDefault="00B47748" w:rsidP="00B47748">
      <w:pPr>
        <w:spacing w:after="0" w:line="276" w:lineRule="auto"/>
        <w:jc w:val="both"/>
        <w:rPr>
          <w:rFonts w:cs="Arial"/>
        </w:rPr>
      </w:pPr>
      <w:r w:rsidRPr="000630F3">
        <w:rPr>
          <w:rFonts w:cs="Arial"/>
          <w:b/>
          <w:bCs/>
        </w:rPr>
        <w:t>A törléshez való jog</w:t>
      </w:r>
    </w:p>
    <w:p w:rsidR="00B47748" w:rsidRPr="000630F3" w:rsidRDefault="00B47748" w:rsidP="00B47748">
      <w:pPr>
        <w:shd w:val="clear" w:color="auto" w:fill="FFFFFF"/>
        <w:spacing w:after="0" w:line="276" w:lineRule="auto"/>
        <w:jc w:val="both"/>
        <w:rPr>
          <w:rFonts w:cs="Arial"/>
        </w:rPr>
      </w:pPr>
      <w:r w:rsidRPr="000630F3">
        <w:rPr>
          <w:rFonts w:cs="Arial"/>
        </w:rPr>
        <w:t xml:space="preserve">Az érintett kérheti a vele kapcsolatos </w:t>
      </w:r>
      <w:proofErr w:type="gramStart"/>
      <w:r w:rsidRPr="000630F3">
        <w:rPr>
          <w:rFonts w:cs="Arial"/>
        </w:rPr>
        <w:t>adat(</w:t>
      </w:r>
      <w:proofErr w:type="gramEnd"/>
      <w:r w:rsidRPr="000630F3">
        <w:rPr>
          <w:rFonts w:cs="Arial"/>
        </w:rPr>
        <w:t xml:space="preserve">ok) törlését, Amennyiben az érintett, a hozzájárulás jogalapján kezelt adatok tekintetében visszavonja a hozzájárulását, abban az esetben a kezelt személyes adatok törlése kerülnek. Az Adatkezelő az adatok törléséről haladéktalanul, de legfeljebb 30 (harminc) napon belül intézkedünk, és a megadott e-mail elérhetőségre – illetve az érintett által kért levelezési címre – tájékoztatást küld az </w:t>
      </w:r>
      <w:proofErr w:type="gramStart"/>
      <w:r w:rsidRPr="000630F3">
        <w:rPr>
          <w:rFonts w:cs="Arial"/>
        </w:rPr>
        <w:t>adat(</w:t>
      </w:r>
      <w:proofErr w:type="gramEnd"/>
      <w:r w:rsidRPr="000630F3">
        <w:rPr>
          <w:rFonts w:cs="Arial"/>
        </w:rPr>
        <w:t>ok) törlésének megtörténtéről.</w:t>
      </w:r>
    </w:p>
    <w:p w:rsidR="00B47748" w:rsidRPr="000630F3" w:rsidRDefault="00B47748" w:rsidP="00B47748">
      <w:pPr>
        <w:shd w:val="clear" w:color="auto" w:fill="FFFFFF"/>
        <w:spacing w:after="0" w:line="276" w:lineRule="auto"/>
        <w:jc w:val="both"/>
        <w:rPr>
          <w:rFonts w:cs="Arial"/>
        </w:rPr>
      </w:pPr>
    </w:p>
    <w:p w:rsidR="00B47748" w:rsidRPr="000630F3" w:rsidRDefault="00B47748" w:rsidP="00B47748">
      <w:pPr>
        <w:shd w:val="clear" w:color="auto" w:fill="FFFFFF"/>
        <w:spacing w:after="0" w:line="276" w:lineRule="auto"/>
        <w:jc w:val="both"/>
        <w:rPr>
          <w:rFonts w:cs="Arial"/>
        </w:rPr>
      </w:pPr>
      <w:r w:rsidRPr="000630F3">
        <w:rPr>
          <w:rFonts w:cs="Arial"/>
        </w:rPr>
        <w:t>Az érintett személyes adatait továbbá töröljük, ha azok kezelése jogellenes, ha az adatkezelés célja megszűnt, ha az hiányos vagy téves, és ez az állapot jogszerűen nem korrigálható – feltéve, hogy a törlést törvény nem zárja ki – vagy a személyes adatok tárolásának törvényben meghatározott határideje lejárt, azt a bíróság vagy az adatvédelmi biztos elrendelte.</w:t>
      </w:r>
    </w:p>
    <w:p w:rsidR="00B47748" w:rsidRPr="000630F3" w:rsidRDefault="00B47748" w:rsidP="00B47748">
      <w:pPr>
        <w:shd w:val="clear" w:color="auto" w:fill="FFFFFF"/>
        <w:spacing w:after="0" w:line="276" w:lineRule="auto"/>
        <w:jc w:val="both"/>
        <w:rPr>
          <w:rFonts w:cs="Arial"/>
        </w:rPr>
      </w:pPr>
    </w:p>
    <w:p w:rsidR="00B47748" w:rsidRPr="000630F3" w:rsidRDefault="00B47748" w:rsidP="00B47748">
      <w:pPr>
        <w:spacing w:after="0" w:line="276" w:lineRule="auto"/>
        <w:jc w:val="both"/>
        <w:rPr>
          <w:rFonts w:cs="Arial"/>
        </w:rPr>
      </w:pPr>
      <w:r w:rsidRPr="000630F3">
        <w:rPr>
          <w:rFonts w:cs="Arial"/>
          <w:b/>
          <w:bCs/>
        </w:rPr>
        <w:t>Az adatkezelés korlátozásához való jog</w:t>
      </w:r>
    </w:p>
    <w:p w:rsidR="00B47748" w:rsidRPr="000630F3" w:rsidRDefault="00B47748" w:rsidP="00B47748">
      <w:pPr>
        <w:shd w:val="clear" w:color="auto" w:fill="FFFFFF"/>
        <w:spacing w:after="0" w:line="276" w:lineRule="auto"/>
        <w:jc w:val="both"/>
        <w:rPr>
          <w:rFonts w:cs="Arial"/>
        </w:rPr>
      </w:pPr>
      <w:r w:rsidRPr="000630F3">
        <w:rPr>
          <w:rFonts w:cs="Arial"/>
        </w:rPr>
        <w:t>Az érintett az alábbi esetek valamelyikének teljesülése esetén kérheti, hogy az adatkezelő korlátozza az adatkezelést:</w:t>
      </w:r>
    </w:p>
    <w:p w:rsidR="00B47748" w:rsidRPr="000630F3" w:rsidRDefault="00B47748" w:rsidP="00B47748">
      <w:pPr>
        <w:numPr>
          <w:ilvl w:val="0"/>
          <w:numId w:val="6"/>
        </w:numPr>
        <w:shd w:val="clear" w:color="auto" w:fill="FFFFFF"/>
        <w:tabs>
          <w:tab w:val="clear" w:pos="720"/>
        </w:tabs>
        <w:spacing w:after="0" w:line="276" w:lineRule="auto"/>
        <w:ind w:left="426" w:hanging="426"/>
        <w:jc w:val="both"/>
        <w:rPr>
          <w:rFonts w:eastAsia="Times New Roman" w:cs="Lucida Sans Unicode"/>
          <w:lang w:eastAsia="hu-HU"/>
        </w:rPr>
      </w:pPr>
      <w:r w:rsidRPr="000630F3">
        <w:rPr>
          <w:rFonts w:eastAsia="Times New Roman" w:cs="Lucida Sans Unicode"/>
          <w:lang w:eastAsia="hu-HU"/>
        </w:rPr>
        <w:t>az érintett vitatja a személyes adatok pontosságát, ebben az esetben a korlátozás arra az időtartamra vonatkozik, amely lehetővé teszi, hogy az adatkezelő ellenőrizze a személyes adatok pontosságát;</w:t>
      </w:r>
    </w:p>
    <w:p w:rsidR="00B47748" w:rsidRPr="000630F3" w:rsidRDefault="00B47748" w:rsidP="00B47748">
      <w:pPr>
        <w:numPr>
          <w:ilvl w:val="0"/>
          <w:numId w:val="6"/>
        </w:numPr>
        <w:shd w:val="clear" w:color="auto" w:fill="FFFFFF"/>
        <w:tabs>
          <w:tab w:val="clear" w:pos="720"/>
        </w:tabs>
        <w:spacing w:after="0" w:line="276" w:lineRule="auto"/>
        <w:ind w:left="426" w:hanging="426"/>
        <w:jc w:val="both"/>
        <w:rPr>
          <w:rFonts w:eastAsia="Times New Roman" w:cs="Lucida Sans Unicode"/>
          <w:lang w:eastAsia="hu-HU"/>
        </w:rPr>
      </w:pPr>
      <w:r w:rsidRPr="000630F3">
        <w:rPr>
          <w:rFonts w:eastAsia="Times New Roman" w:cs="Lucida Sans Unicode"/>
          <w:lang w:eastAsia="hu-HU"/>
        </w:rPr>
        <w:t xml:space="preserve">az adatkezelés jogellenes, és az érintett ellenzi az adatok törlését, és </w:t>
      </w:r>
      <w:proofErr w:type="gramStart"/>
      <w:r w:rsidRPr="000630F3">
        <w:rPr>
          <w:rFonts w:eastAsia="Times New Roman" w:cs="Lucida Sans Unicode"/>
          <w:lang w:eastAsia="hu-HU"/>
        </w:rPr>
        <w:t>ehelyett</w:t>
      </w:r>
      <w:proofErr w:type="gramEnd"/>
      <w:r w:rsidRPr="000630F3">
        <w:rPr>
          <w:rFonts w:eastAsia="Times New Roman" w:cs="Lucida Sans Unicode"/>
          <w:lang w:eastAsia="hu-HU"/>
        </w:rPr>
        <w:t xml:space="preserve"> kéri azok felhasználásának korlátozását;</w:t>
      </w:r>
    </w:p>
    <w:p w:rsidR="00B47748" w:rsidRPr="000630F3" w:rsidRDefault="00B47748" w:rsidP="00B47748">
      <w:pPr>
        <w:numPr>
          <w:ilvl w:val="0"/>
          <w:numId w:val="6"/>
        </w:numPr>
        <w:shd w:val="clear" w:color="auto" w:fill="FFFFFF"/>
        <w:tabs>
          <w:tab w:val="clear" w:pos="720"/>
        </w:tabs>
        <w:spacing w:after="0" w:line="276" w:lineRule="auto"/>
        <w:ind w:left="426" w:hanging="426"/>
        <w:jc w:val="both"/>
        <w:rPr>
          <w:rFonts w:eastAsia="Times New Roman" w:cs="Lucida Sans Unicode"/>
          <w:lang w:eastAsia="hu-HU"/>
        </w:rPr>
      </w:pPr>
      <w:r w:rsidRPr="000630F3">
        <w:rPr>
          <w:rFonts w:eastAsia="Times New Roman" w:cs="Lucida Sans Unicode"/>
          <w:lang w:eastAsia="hu-HU"/>
        </w:rPr>
        <w:t>az adatkezelőnek már nincs szüksége a személyes adatokra adatkezelés céljából, de az érintett igényli azokat jogi igények előterjesztéséhez, érvényesítéséhez vagy védelméhez;</w:t>
      </w:r>
    </w:p>
    <w:p w:rsidR="00B47748" w:rsidRPr="000630F3" w:rsidRDefault="00B47748" w:rsidP="00B47748">
      <w:pPr>
        <w:numPr>
          <w:ilvl w:val="0"/>
          <w:numId w:val="6"/>
        </w:numPr>
        <w:shd w:val="clear" w:color="auto" w:fill="FFFFFF"/>
        <w:tabs>
          <w:tab w:val="clear" w:pos="720"/>
        </w:tabs>
        <w:spacing w:after="0" w:line="276" w:lineRule="auto"/>
        <w:ind w:left="426" w:hanging="426"/>
        <w:jc w:val="both"/>
        <w:rPr>
          <w:rFonts w:eastAsia="Times New Roman" w:cs="Lucida Sans Unicode"/>
          <w:lang w:eastAsia="hu-HU"/>
        </w:rPr>
      </w:pPr>
      <w:r w:rsidRPr="000630F3">
        <w:rPr>
          <w:rFonts w:eastAsia="Times New Roman" w:cs="Lucida Sans Unicode"/>
          <w:lang w:eastAsia="hu-HU"/>
        </w:rPr>
        <w:t>az érintett tiltakozott az adatkezelés ellen, ebben az esetben a korlátozás arra az időtartamra vonatkozik, amíg megállapításra nem kerül, hogy az adatkezelő jogos indokai elsőbbséget élveznek-e az érintett jogos indokaival szemben.</w:t>
      </w:r>
    </w:p>
    <w:p w:rsidR="00B47748" w:rsidRPr="000630F3" w:rsidRDefault="00B47748" w:rsidP="00B47748">
      <w:pPr>
        <w:shd w:val="clear" w:color="auto" w:fill="FFFFFF"/>
        <w:spacing w:after="0" w:line="276" w:lineRule="auto"/>
        <w:jc w:val="both"/>
        <w:rPr>
          <w:rFonts w:cs="Arial"/>
          <w:highlight w:val="yellow"/>
        </w:rPr>
      </w:pPr>
    </w:p>
    <w:p w:rsidR="00B47748" w:rsidRPr="000630F3" w:rsidRDefault="00B47748" w:rsidP="00B47748">
      <w:pPr>
        <w:spacing w:after="0" w:line="276" w:lineRule="auto"/>
        <w:jc w:val="both"/>
        <w:rPr>
          <w:rFonts w:cs="Arial"/>
        </w:rPr>
      </w:pPr>
      <w:r w:rsidRPr="000630F3">
        <w:rPr>
          <w:rFonts w:cs="Arial"/>
          <w:b/>
          <w:bCs/>
        </w:rPr>
        <w:t>Adathordozáshoz való jog</w:t>
      </w:r>
    </w:p>
    <w:p w:rsidR="00B47748" w:rsidRPr="000630F3" w:rsidRDefault="00B47748" w:rsidP="00B47748">
      <w:pPr>
        <w:shd w:val="clear" w:color="auto" w:fill="FFFFFF"/>
        <w:spacing w:after="0" w:line="276" w:lineRule="auto"/>
        <w:jc w:val="both"/>
        <w:rPr>
          <w:rFonts w:cs="Arial"/>
        </w:rPr>
      </w:pPr>
      <w:r w:rsidRPr="000630F3">
        <w:rPr>
          <w:rFonts w:cs="Arial"/>
        </w:rPr>
        <w:t>Az érintett jogosult arra, hogy a rá vonatkozó, általa az Adatkezelő rendelkezésére bocsátott személyes adatokat tagolt, széles körben használt, géppel olvasható formátumban megkapja, és ezeket az adatokat egy másik adatkezelőnek továbbítsa.</w:t>
      </w:r>
    </w:p>
    <w:p w:rsidR="00B47748" w:rsidRPr="000630F3" w:rsidRDefault="00B47748" w:rsidP="00B47748">
      <w:pPr>
        <w:shd w:val="clear" w:color="auto" w:fill="FFFFFF"/>
        <w:spacing w:after="0" w:line="276" w:lineRule="auto"/>
        <w:jc w:val="both"/>
        <w:rPr>
          <w:rFonts w:cs="Arial"/>
        </w:rPr>
      </w:pPr>
    </w:p>
    <w:p w:rsidR="00B47748" w:rsidRPr="000630F3" w:rsidRDefault="00B47748" w:rsidP="00B47748">
      <w:pPr>
        <w:spacing w:after="0" w:line="276" w:lineRule="auto"/>
        <w:jc w:val="both"/>
        <w:rPr>
          <w:rFonts w:cs="Arial"/>
        </w:rPr>
      </w:pPr>
      <w:r w:rsidRPr="000630F3">
        <w:rPr>
          <w:rFonts w:cs="Arial"/>
          <w:b/>
          <w:bCs/>
        </w:rPr>
        <w:t>A tiltakozáshoz való jog</w:t>
      </w:r>
    </w:p>
    <w:p w:rsidR="004B26A2" w:rsidRPr="000630F3" w:rsidRDefault="00B47748" w:rsidP="00B47748">
      <w:pPr>
        <w:shd w:val="clear" w:color="auto" w:fill="FFFFFF"/>
        <w:spacing w:after="0" w:line="276" w:lineRule="auto"/>
        <w:jc w:val="both"/>
        <w:rPr>
          <w:rFonts w:cs="Arial"/>
        </w:rPr>
      </w:pPr>
      <w:r w:rsidRPr="000630F3">
        <w:rPr>
          <w:rFonts w:cs="Arial"/>
        </w:rPr>
        <w:t>Az érintett jogosult arra, hogy tiltakozzon az adatkezelés ellen. Az Adatkezelő a tiltakozást a kérelem benyújtásától számított legrövidebb időn belül, de legfeljebb 15 napon belül megvizsgálja, és annak megalapozottsága kérdésében döntést hoz. A döntéséről a kérelmet előterjesztőt e-mail elérhetőségre – illetve az érintett által kért levelezési címre – tájékoztatást küld.</w:t>
      </w:r>
    </w:p>
    <w:p w:rsidR="00B47748" w:rsidRDefault="00B47748" w:rsidP="00B47748">
      <w:pPr>
        <w:shd w:val="clear" w:color="auto" w:fill="FFFFFF"/>
        <w:spacing w:after="0" w:line="276" w:lineRule="auto"/>
        <w:jc w:val="both"/>
        <w:rPr>
          <w:rFonts w:cs="Arial"/>
        </w:rPr>
      </w:pPr>
    </w:p>
    <w:p w:rsidR="0028146C" w:rsidRDefault="0028146C" w:rsidP="00B47748">
      <w:pPr>
        <w:shd w:val="clear" w:color="auto" w:fill="FFFFFF"/>
        <w:spacing w:after="0" w:line="276" w:lineRule="auto"/>
        <w:jc w:val="both"/>
        <w:rPr>
          <w:rFonts w:cs="Arial"/>
        </w:rPr>
      </w:pPr>
    </w:p>
    <w:p w:rsidR="0028146C" w:rsidRDefault="0028146C" w:rsidP="00B47748">
      <w:pPr>
        <w:shd w:val="clear" w:color="auto" w:fill="FFFFFF"/>
        <w:spacing w:after="0" w:line="276" w:lineRule="auto"/>
        <w:jc w:val="both"/>
        <w:rPr>
          <w:rFonts w:cs="Arial"/>
        </w:rPr>
      </w:pPr>
    </w:p>
    <w:p w:rsidR="0028146C" w:rsidRPr="000630F3" w:rsidRDefault="0028146C" w:rsidP="00B47748">
      <w:pPr>
        <w:shd w:val="clear" w:color="auto" w:fill="FFFFFF"/>
        <w:spacing w:after="0" w:line="276" w:lineRule="auto"/>
        <w:jc w:val="both"/>
        <w:rPr>
          <w:rFonts w:cs="Arial"/>
        </w:rPr>
      </w:pPr>
    </w:p>
    <w:p w:rsidR="00B47748" w:rsidRPr="000630F3" w:rsidRDefault="00B47748" w:rsidP="004B26A2">
      <w:pPr>
        <w:pStyle w:val="Listaszerbekezds"/>
        <w:numPr>
          <w:ilvl w:val="0"/>
          <w:numId w:val="9"/>
        </w:numPr>
        <w:shd w:val="clear" w:color="auto" w:fill="FFFFFF"/>
        <w:spacing w:line="276" w:lineRule="auto"/>
        <w:ind w:left="426" w:hanging="426"/>
        <w:jc w:val="center"/>
        <w:rPr>
          <w:rFonts w:asciiTheme="minorHAnsi" w:hAnsiTheme="minorHAnsi" w:cs="Arial"/>
          <w:b/>
          <w:sz w:val="28"/>
          <w:szCs w:val="28"/>
        </w:rPr>
      </w:pPr>
      <w:r w:rsidRPr="000630F3">
        <w:rPr>
          <w:rFonts w:asciiTheme="minorHAnsi" w:hAnsiTheme="minorHAnsi" w:cs="Arial"/>
          <w:b/>
          <w:bCs/>
          <w:sz w:val="28"/>
          <w:szCs w:val="28"/>
        </w:rPr>
        <w:t>Az adatkezeléssel kapcsolatos jogérvényesítési lehetőségek</w:t>
      </w:r>
    </w:p>
    <w:p w:rsidR="004B26A2" w:rsidRPr="000630F3" w:rsidRDefault="004B26A2" w:rsidP="00B47748">
      <w:pPr>
        <w:pStyle w:val="Listaszerbekezds"/>
        <w:shd w:val="clear" w:color="auto" w:fill="FFFFFF"/>
        <w:spacing w:line="276" w:lineRule="auto"/>
        <w:ind w:left="0"/>
        <w:jc w:val="both"/>
        <w:rPr>
          <w:rFonts w:asciiTheme="minorHAnsi" w:hAnsiTheme="minorHAnsi" w:cs="Arial"/>
          <w:sz w:val="22"/>
          <w:szCs w:val="22"/>
        </w:rPr>
      </w:pPr>
    </w:p>
    <w:p w:rsidR="00B47748" w:rsidRPr="000630F3" w:rsidRDefault="00B47748" w:rsidP="00B47748">
      <w:pPr>
        <w:pStyle w:val="Listaszerbekezds"/>
        <w:shd w:val="clear" w:color="auto" w:fill="FFFFFF"/>
        <w:spacing w:line="276" w:lineRule="auto"/>
        <w:ind w:left="0"/>
        <w:jc w:val="both"/>
        <w:rPr>
          <w:rFonts w:asciiTheme="minorHAnsi" w:hAnsiTheme="minorHAnsi" w:cs="Arial"/>
          <w:sz w:val="22"/>
          <w:szCs w:val="22"/>
        </w:rPr>
      </w:pPr>
      <w:r w:rsidRPr="000630F3">
        <w:rPr>
          <w:rFonts w:asciiTheme="minorHAnsi" w:hAnsiTheme="minorHAnsi" w:cs="Arial"/>
          <w:sz w:val="22"/>
          <w:szCs w:val="22"/>
        </w:rPr>
        <w:t>Az érintett a jogainak megsértése esetén az Adatkezelő, illetve annak tevékenysége ellen bírósághoz fordulhat. A bíróság az ügyben soron kívül jár el. A per elbírálásra törvényszéki hatáskörbe tartozik. A bíróság soron kívül jár el. A perre az adatkezelő székhelye szerinti bíróság illetékes, de a per – az érintett választása szerint – az érintett lakóhelye vagy tartózkodási helye szerinti törvényszék előtt is megindítható.</w:t>
      </w:r>
    </w:p>
    <w:p w:rsidR="00B47748" w:rsidRPr="000630F3" w:rsidRDefault="00B47748" w:rsidP="00B47748">
      <w:pPr>
        <w:pStyle w:val="Listaszerbekezds"/>
        <w:shd w:val="clear" w:color="auto" w:fill="FFFFFF"/>
        <w:spacing w:line="276" w:lineRule="auto"/>
        <w:ind w:left="0"/>
        <w:jc w:val="both"/>
        <w:rPr>
          <w:rFonts w:asciiTheme="minorHAnsi" w:hAnsiTheme="minorHAnsi" w:cs="Arial"/>
          <w:sz w:val="22"/>
          <w:szCs w:val="22"/>
        </w:rPr>
      </w:pPr>
    </w:p>
    <w:p w:rsidR="00B47748" w:rsidRPr="000630F3" w:rsidRDefault="00B47748" w:rsidP="00B47748">
      <w:pPr>
        <w:pStyle w:val="Listaszerbekezds"/>
        <w:shd w:val="clear" w:color="auto" w:fill="FFFFFF"/>
        <w:spacing w:line="276" w:lineRule="auto"/>
        <w:ind w:left="0"/>
        <w:jc w:val="both"/>
        <w:rPr>
          <w:rFonts w:asciiTheme="minorHAnsi" w:hAnsiTheme="minorHAnsi" w:cs="Arial"/>
          <w:sz w:val="22"/>
          <w:szCs w:val="22"/>
        </w:rPr>
      </w:pPr>
      <w:r w:rsidRPr="000630F3">
        <w:rPr>
          <w:rFonts w:asciiTheme="minorHAnsi" w:hAnsiTheme="minorHAnsi" w:cs="Arial"/>
          <w:sz w:val="22"/>
          <w:szCs w:val="22"/>
        </w:rPr>
        <w:t>Az érintett az Adatkezelő, illetve az adatkezeléssel szemben a Nemzeti Adatvédelmi és Információszabadság Hatóságnál panasszal élhet. A Hivatal elérhetőségei az alábbiak:</w:t>
      </w:r>
    </w:p>
    <w:p w:rsidR="00B47748" w:rsidRPr="000630F3" w:rsidRDefault="00B47748" w:rsidP="00B47748">
      <w:pPr>
        <w:pStyle w:val="Listaszerbekezds"/>
        <w:shd w:val="clear" w:color="auto" w:fill="FFFFFF"/>
        <w:spacing w:line="276" w:lineRule="auto"/>
        <w:ind w:left="0"/>
        <w:jc w:val="both"/>
        <w:rPr>
          <w:rFonts w:asciiTheme="minorHAnsi" w:hAnsiTheme="minorHAnsi" w:cs="Arial"/>
          <w:sz w:val="22"/>
          <w:szCs w:val="22"/>
        </w:rPr>
      </w:pPr>
    </w:p>
    <w:p w:rsidR="00B47748" w:rsidRPr="000630F3" w:rsidRDefault="00B47748" w:rsidP="00B47748">
      <w:pPr>
        <w:pStyle w:val="Listaszerbekezds"/>
        <w:shd w:val="clear" w:color="auto" w:fill="FFFFFF"/>
        <w:spacing w:line="276" w:lineRule="auto"/>
        <w:ind w:left="0"/>
        <w:jc w:val="center"/>
        <w:rPr>
          <w:rFonts w:asciiTheme="minorHAnsi" w:hAnsiTheme="minorHAnsi"/>
          <w:b/>
          <w:sz w:val="22"/>
          <w:szCs w:val="22"/>
        </w:rPr>
      </w:pPr>
      <w:r w:rsidRPr="000630F3">
        <w:rPr>
          <w:rFonts w:asciiTheme="minorHAnsi" w:hAnsiTheme="minorHAnsi"/>
          <w:b/>
          <w:sz w:val="22"/>
          <w:szCs w:val="22"/>
        </w:rPr>
        <w:t>Nemzeti Adatvédelmi és Információszabadság Hatóság</w:t>
      </w:r>
    </w:p>
    <w:p w:rsidR="00B47748" w:rsidRPr="000630F3" w:rsidRDefault="00B47748" w:rsidP="00B47748">
      <w:pPr>
        <w:pStyle w:val="Listaszerbekezds"/>
        <w:shd w:val="clear" w:color="auto" w:fill="FFFFFF"/>
        <w:spacing w:line="276" w:lineRule="auto"/>
        <w:ind w:left="0"/>
        <w:jc w:val="center"/>
        <w:rPr>
          <w:rFonts w:asciiTheme="minorHAnsi" w:hAnsiTheme="minorHAnsi"/>
          <w:sz w:val="22"/>
          <w:szCs w:val="22"/>
        </w:rPr>
      </w:pPr>
      <w:r w:rsidRPr="000630F3">
        <w:rPr>
          <w:rFonts w:asciiTheme="minorHAnsi" w:hAnsiTheme="minorHAnsi"/>
          <w:sz w:val="22"/>
          <w:szCs w:val="22"/>
        </w:rPr>
        <w:t>Székhely: 1125 Budapest, Szilágyi Erzsébet fasor 22/C.</w:t>
      </w:r>
    </w:p>
    <w:p w:rsidR="00B47748" w:rsidRPr="000630F3" w:rsidRDefault="00B47748" w:rsidP="00B47748">
      <w:pPr>
        <w:pStyle w:val="Listaszerbekezds"/>
        <w:shd w:val="clear" w:color="auto" w:fill="FFFFFF"/>
        <w:spacing w:line="276" w:lineRule="auto"/>
        <w:ind w:left="0"/>
        <w:jc w:val="center"/>
        <w:rPr>
          <w:rFonts w:asciiTheme="minorHAnsi" w:hAnsiTheme="minorHAnsi"/>
          <w:sz w:val="22"/>
          <w:szCs w:val="22"/>
        </w:rPr>
      </w:pPr>
      <w:r w:rsidRPr="000630F3">
        <w:rPr>
          <w:rFonts w:asciiTheme="minorHAnsi" w:hAnsiTheme="minorHAnsi"/>
          <w:sz w:val="22"/>
          <w:szCs w:val="22"/>
        </w:rPr>
        <w:t>Levelezési cím: 1530 Budapest, Pf.: 5.</w:t>
      </w:r>
    </w:p>
    <w:p w:rsidR="00B47748" w:rsidRPr="000630F3" w:rsidRDefault="00B47748" w:rsidP="00B47748">
      <w:pPr>
        <w:pStyle w:val="Listaszerbekezds"/>
        <w:shd w:val="clear" w:color="auto" w:fill="FFFFFF"/>
        <w:spacing w:line="276" w:lineRule="auto"/>
        <w:ind w:left="0"/>
        <w:jc w:val="center"/>
        <w:rPr>
          <w:rFonts w:asciiTheme="minorHAnsi" w:hAnsiTheme="minorHAnsi"/>
          <w:sz w:val="22"/>
          <w:szCs w:val="22"/>
        </w:rPr>
      </w:pPr>
      <w:r w:rsidRPr="000630F3">
        <w:rPr>
          <w:rFonts w:asciiTheme="minorHAnsi" w:hAnsiTheme="minorHAnsi"/>
          <w:sz w:val="22"/>
          <w:szCs w:val="22"/>
        </w:rPr>
        <w:t xml:space="preserve">E-mail: </w:t>
      </w:r>
      <w:hyperlink r:id="rId12" w:history="1">
        <w:r w:rsidRPr="00865FDC">
          <w:rPr>
            <w:rStyle w:val="Hiperhivatkozs"/>
            <w:rFonts w:asciiTheme="minorHAnsi" w:hAnsiTheme="minorHAnsi"/>
            <w:color w:val="auto"/>
            <w:sz w:val="22"/>
            <w:szCs w:val="22"/>
            <w:u w:val="none"/>
          </w:rPr>
          <w:t>ugyfelszolgalat@naih.hu</w:t>
        </w:r>
      </w:hyperlink>
    </w:p>
    <w:p w:rsidR="00B47748" w:rsidRPr="000630F3" w:rsidRDefault="00B47748" w:rsidP="00B47748">
      <w:pPr>
        <w:pStyle w:val="Listaszerbekezds"/>
        <w:shd w:val="clear" w:color="auto" w:fill="FFFFFF"/>
        <w:spacing w:line="276" w:lineRule="auto"/>
        <w:ind w:left="0"/>
        <w:jc w:val="center"/>
        <w:rPr>
          <w:rFonts w:asciiTheme="minorHAnsi" w:hAnsiTheme="minorHAnsi" w:cs="Arial"/>
          <w:sz w:val="22"/>
          <w:szCs w:val="22"/>
        </w:rPr>
      </w:pPr>
      <w:r w:rsidRPr="000630F3">
        <w:rPr>
          <w:rFonts w:asciiTheme="minorHAnsi" w:hAnsiTheme="minorHAnsi"/>
          <w:sz w:val="22"/>
          <w:szCs w:val="22"/>
        </w:rPr>
        <w:t>Honlap: http://www.naih.hu</w:t>
      </w:r>
    </w:p>
    <w:p w:rsidR="00B47748" w:rsidRPr="000630F3" w:rsidRDefault="00B47748" w:rsidP="00B47748">
      <w:pPr>
        <w:pStyle w:val="Listaszerbekezds"/>
        <w:shd w:val="clear" w:color="auto" w:fill="FFFFFF"/>
        <w:spacing w:line="276" w:lineRule="auto"/>
        <w:ind w:left="0"/>
        <w:jc w:val="center"/>
        <w:rPr>
          <w:rFonts w:asciiTheme="minorHAnsi" w:hAnsiTheme="minorHAnsi"/>
          <w:sz w:val="22"/>
          <w:szCs w:val="22"/>
        </w:rPr>
      </w:pPr>
      <w:r w:rsidRPr="000630F3">
        <w:rPr>
          <w:rFonts w:asciiTheme="minorHAnsi" w:hAnsiTheme="minorHAnsi"/>
          <w:sz w:val="22"/>
          <w:szCs w:val="22"/>
        </w:rPr>
        <w:t>Telefon: 06 (1) 391-1400</w:t>
      </w:r>
    </w:p>
    <w:p w:rsidR="001154B9" w:rsidRPr="000630F3" w:rsidRDefault="00B47748" w:rsidP="00B97B62">
      <w:pPr>
        <w:pStyle w:val="Listaszerbekezds"/>
        <w:shd w:val="clear" w:color="auto" w:fill="FFFFFF"/>
        <w:spacing w:line="276" w:lineRule="auto"/>
        <w:ind w:left="0"/>
        <w:jc w:val="center"/>
        <w:rPr>
          <w:rFonts w:asciiTheme="minorHAnsi" w:hAnsiTheme="minorHAnsi"/>
          <w:sz w:val="22"/>
          <w:szCs w:val="22"/>
        </w:rPr>
      </w:pPr>
      <w:r w:rsidRPr="000630F3">
        <w:rPr>
          <w:rFonts w:asciiTheme="minorHAnsi" w:hAnsiTheme="minorHAnsi"/>
          <w:sz w:val="22"/>
          <w:szCs w:val="22"/>
        </w:rPr>
        <w:t>Fax: 06 (1) 391-1410</w:t>
      </w:r>
    </w:p>
    <w:sectPr w:rsidR="001154B9" w:rsidRPr="000630F3" w:rsidSect="00C351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BF5" w:rsidRDefault="00274BF5" w:rsidP="008E1979">
      <w:pPr>
        <w:spacing w:after="0" w:line="240" w:lineRule="auto"/>
      </w:pPr>
      <w:r>
        <w:separator/>
      </w:r>
    </w:p>
  </w:endnote>
  <w:endnote w:type="continuationSeparator" w:id="0">
    <w:p w:rsidR="00274BF5" w:rsidRDefault="00274BF5" w:rsidP="008E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nstantia" w:hAnsi="Constantia"/>
      </w:rPr>
      <w:id w:val="-45837524"/>
      <w:docPartObj>
        <w:docPartGallery w:val="Page Numbers (Bottom of Page)"/>
        <w:docPartUnique/>
      </w:docPartObj>
    </w:sdtPr>
    <w:sdtEndPr/>
    <w:sdtContent>
      <w:p w:rsidR="008E1979" w:rsidRPr="00DF6C2D" w:rsidRDefault="008E1979">
        <w:pPr>
          <w:pStyle w:val="llb"/>
          <w:jc w:val="center"/>
          <w:rPr>
            <w:rFonts w:ascii="Constantia" w:hAnsi="Constantia"/>
          </w:rPr>
        </w:pPr>
        <w:r w:rsidRPr="00DF6C2D">
          <w:rPr>
            <w:rFonts w:ascii="Constantia" w:hAnsi="Constantia"/>
          </w:rPr>
          <w:fldChar w:fldCharType="begin"/>
        </w:r>
        <w:r w:rsidRPr="00DF6C2D">
          <w:rPr>
            <w:rFonts w:ascii="Constantia" w:hAnsi="Constantia"/>
          </w:rPr>
          <w:instrText>PAGE   \* MERGEFORMAT</w:instrText>
        </w:r>
        <w:r w:rsidRPr="00DF6C2D">
          <w:rPr>
            <w:rFonts w:ascii="Constantia" w:hAnsi="Constantia"/>
          </w:rPr>
          <w:fldChar w:fldCharType="separate"/>
        </w:r>
        <w:r w:rsidR="003731F9">
          <w:rPr>
            <w:rFonts w:ascii="Constantia" w:hAnsi="Constantia"/>
            <w:noProof/>
          </w:rPr>
          <w:t>6</w:t>
        </w:r>
        <w:r w:rsidRPr="00DF6C2D">
          <w:rPr>
            <w:rFonts w:ascii="Constantia" w:hAnsi="Constantia"/>
          </w:rPr>
          <w:fldChar w:fldCharType="end"/>
        </w:r>
      </w:p>
    </w:sdtContent>
  </w:sdt>
  <w:p w:rsidR="008E1979" w:rsidRPr="00DF6C2D" w:rsidRDefault="008E1979" w:rsidP="00DF6C2D">
    <w:pPr>
      <w:pStyle w:val="llb"/>
      <w:jc w:val="center"/>
      <w:rPr>
        <w:rFonts w:ascii="Constantia" w:hAnsi="Constant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BF5" w:rsidRDefault="00274BF5" w:rsidP="008E1979">
      <w:pPr>
        <w:spacing w:after="0" w:line="240" w:lineRule="auto"/>
      </w:pPr>
      <w:r>
        <w:separator/>
      </w:r>
    </w:p>
  </w:footnote>
  <w:footnote w:type="continuationSeparator" w:id="0">
    <w:p w:rsidR="00274BF5" w:rsidRDefault="00274BF5" w:rsidP="008E1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3CA"/>
    <w:multiLevelType w:val="hybridMultilevel"/>
    <w:tmpl w:val="16B45436"/>
    <w:lvl w:ilvl="0" w:tplc="22B4A6E4">
      <w:start w:val="1"/>
      <w:numFmt w:val="decimal"/>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857FF9"/>
    <w:multiLevelType w:val="hybridMultilevel"/>
    <w:tmpl w:val="28EC7182"/>
    <w:lvl w:ilvl="0" w:tplc="D958983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6BA3D5E"/>
    <w:multiLevelType w:val="hybridMultilevel"/>
    <w:tmpl w:val="EF1A7110"/>
    <w:lvl w:ilvl="0" w:tplc="F69C68D4">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35A0D34"/>
    <w:multiLevelType w:val="hybridMultilevel"/>
    <w:tmpl w:val="64CA0F14"/>
    <w:lvl w:ilvl="0" w:tplc="5D8E836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E9E3D01"/>
    <w:multiLevelType w:val="multilevel"/>
    <w:tmpl w:val="12269C1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11849"/>
    <w:multiLevelType w:val="hybridMultilevel"/>
    <w:tmpl w:val="4EDE2F36"/>
    <w:lvl w:ilvl="0" w:tplc="F222B954">
      <w:start w:val="201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7F653D"/>
    <w:multiLevelType w:val="hybridMultilevel"/>
    <w:tmpl w:val="7C66B3EC"/>
    <w:lvl w:ilvl="0" w:tplc="2B7220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9772F2D"/>
    <w:multiLevelType w:val="multilevel"/>
    <w:tmpl w:val="2164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5A49F5"/>
    <w:multiLevelType w:val="hybridMultilevel"/>
    <w:tmpl w:val="F3AA75E8"/>
    <w:lvl w:ilvl="0" w:tplc="72D25360">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F462F4C"/>
    <w:multiLevelType w:val="hybridMultilevel"/>
    <w:tmpl w:val="8A705D4C"/>
    <w:lvl w:ilvl="0" w:tplc="5D8E836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79F32690"/>
    <w:multiLevelType w:val="hybridMultilevel"/>
    <w:tmpl w:val="54166B6E"/>
    <w:lvl w:ilvl="0" w:tplc="7BFC0C3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C1B5F2A"/>
    <w:multiLevelType w:val="hybridMultilevel"/>
    <w:tmpl w:val="1130DC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9"/>
  </w:num>
  <w:num w:numId="5">
    <w:abstractNumId w:val="7"/>
  </w:num>
  <w:num w:numId="6">
    <w:abstractNumId w:val="4"/>
  </w:num>
  <w:num w:numId="7">
    <w:abstractNumId w:val="1"/>
  </w:num>
  <w:num w:numId="8">
    <w:abstractNumId w:val="6"/>
  </w:num>
  <w:num w:numId="9">
    <w:abstractNumId w:val="2"/>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A0"/>
    <w:rsid w:val="000257B8"/>
    <w:rsid w:val="000341C0"/>
    <w:rsid w:val="000630F3"/>
    <w:rsid w:val="00076FEB"/>
    <w:rsid w:val="000A212F"/>
    <w:rsid w:val="000D60F3"/>
    <w:rsid w:val="000F4B7A"/>
    <w:rsid w:val="001154B9"/>
    <w:rsid w:val="0013552F"/>
    <w:rsid w:val="00147099"/>
    <w:rsid w:val="00160E32"/>
    <w:rsid w:val="001623C4"/>
    <w:rsid w:val="001770A1"/>
    <w:rsid w:val="0018066A"/>
    <w:rsid w:val="001922FC"/>
    <w:rsid w:val="001A0D2E"/>
    <w:rsid w:val="001B3174"/>
    <w:rsid w:val="001D2894"/>
    <w:rsid w:val="001E64FD"/>
    <w:rsid w:val="001F3CA0"/>
    <w:rsid w:val="00203AE4"/>
    <w:rsid w:val="0023057F"/>
    <w:rsid w:val="00254C98"/>
    <w:rsid w:val="00274BF5"/>
    <w:rsid w:val="0028146C"/>
    <w:rsid w:val="00283478"/>
    <w:rsid w:val="002C02FE"/>
    <w:rsid w:val="002C038E"/>
    <w:rsid w:val="002C6A4A"/>
    <w:rsid w:val="0033215B"/>
    <w:rsid w:val="003439C5"/>
    <w:rsid w:val="00353018"/>
    <w:rsid w:val="003668F5"/>
    <w:rsid w:val="00370216"/>
    <w:rsid w:val="003731F9"/>
    <w:rsid w:val="003851DD"/>
    <w:rsid w:val="003B56A2"/>
    <w:rsid w:val="003C61DA"/>
    <w:rsid w:val="00493056"/>
    <w:rsid w:val="004B26A2"/>
    <w:rsid w:val="004C6F62"/>
    <w:rsid w:val="004E7B13"/>
    <w:rsid w:val="00531E19"/>
    <w:rsid w:val="00536969"/>
    <w:rsid w:val="00573B66"/>
    <w:rsid w:val="005C4A71"/>
    <w:rsid w:val="005D409F"/>
    <w:rsid w:val="006738E8"/>
    <w:rsid w:val="00675DF2"/>
    <w:rsid w:val="00686D26"/>
    <w:rsid w:val="006A5623"/>
    <w:rsid w:val="00717010"/>
    <w:rsid w:val="007509E6"/>
    <w:rsid w:val="0075301E"/>
    <w:rsid w:val="0076655A"/>
    <w:rsid w:val="0077466C"/>
    <w:rsid w:val="007B2AB5"/>
    <w:rsid w:val="007D0199"/>
    <w:rsid w:val="007D5D78"/>
    <w:rsid w:val="00844A29"/>
    <w:rsid w:val="00865FDC"/>
    <w:rsid w:val="008A6C1B"/>
    <w:rsid w:val="008B63F2"/>
    <w:rsid w:val="008E1979"/>
    <w:rsid w:val="008E427E"/>
    <w:rsid w:val="009241D6"/>
    <w:rsid w:val="0093502F"/>
    <w:rsid w:val="009519E5"/>
    <w:rsid w:val="009532ED"/>
    <w:rsid w:val="009617FB"/>
    <w:rsid w:val="00961AD9"/>
    <w:rsid w:val="00972E2A"/>
    <w:rsid w:val="009B243D"/>
    <w:rsid w:val="009B6AD6"/>
    <w:rsid w:val="009D43E4"/>
    <w:rsid w:val="00A5121B"/>
    <w:rsid w:val="00A5298A"/>
    <w:rsid w:val="00A6503F"/>
    <w:rsid w:val="00A67936"/>
    <w:rsid w:val="00A718CC"/>
    <w:rsid w:val="00A939B4"/>
    <w:rsid w:val="00AA5218"/>
    <w:rsid w:val="00AC0C75"/>
    <w:rsid w:val="00AE122B"/>
    <w:rsid w:val="00B0528D"/>
    <w:rsid w:val="00B07EB2"/>
    <w:rsid w:val="00B3367E"/>
    <w:rsid w:val="00B47748"/>
    <w:rsid w:val="00B5055F"/>
    <w:rsid w:val="00B55B70"/>
    <w:rsid w:val="00B67F1A"/>
    <w:rsid w:val="00B7207B"/>
    <w:rsid w:val="00B97B62"/>
    <w:rsid w:val="00BB11EC"/>
    <w:rsid w:val="00BE4B93"/>
    <w:rsid w:val="00C21F8B"/>
    <w:rsid w:val="00C264EF"/>
    <w:rsid w:val="00C35115"/>
    <w:rsid w:val="00C37BD9"/>
    <w:rsid w:val="00C8191D"/>
    <w:rsid w:val="00C86032"/>
    <w:rsid w:val="00C94652"/>
    <w:rsid w:val="00CA2B8A"/>
    <w:rsid w:val="00CB6C56"/>
    <w:rsid w:val="00D14D86"/>
    <w:rsid w:val="00D17F0C"/>
    <w:rsid w:val="00D4436C"/>
    <w:rsid w:val="00D66EE1"/>
    <w:rsid w:val="00D81E9D"/>
    <w:rsid w:val="00DC0057"/>
    <w:rsid w:val="00DF6C2D"/>
    <w:rsid w:val="00E000B2"/>
    <w:rsid w:val="00E30268"/>
    <w:rsid w:val="00E60769"/>
    <w:rsid w:val="00E871B8"/>
    <w:rsid w:val="00E9312E"/>
    <w:rsid w:val="00EB128F"/>
    <w:rsid w:val="00EC7169"/>
    <w:rsid w:val="00F11E39"/>
    <w:rsid w:val="00F20C08"/>
    <w:rsid w:val="00F4264C"/>
    <w:rsid w:val="00F43276"/>
    <w:rsid w:val="00F55182"/>
    <w:rsid w:val="00F94A45"/>
    <w:rsid w:val="00F959E9"/>
    <w:rsid w:val="00FE34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C21F8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21F8B"/>
    <w:rPr>
      <w:b/>
      <w:bCs/>
    </w:rPr>
  </w:style>
  <w:style w:type="character" w:styleId="Hiperhivatkozs">
    <w:name w:val="Hyperlink"/>
    <w:basedOn w:val="Bekezdsalapbettpusa"/>
    <w:uiPriority w:val="99"/>
    <w:unhideWhenUsed/>
    <w:rsid w:val="00C21F8B"/>
    <w:rPr>
      <w:color w:val="0000FF"/>
      <w:u w:val="single"/>
    </w:rPr>
  </w:style>
  <w:style w:type="table" w:styleId="Rcsostblzat">
    <w:name w:val="Table Grid"/>
    <w:basedOn w:val="Normltblzat"/>
    <w:uiPriority w:val="39"/>
    <w:rsid w:val="0095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20C08"/>
    <w:pPr>
      <w:spacing w:after="0" w:line="240" w:lineRule="auto"/>
      <w:ind w:left="708"/>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353018"/>
    <w:rPr>
      <w:color w:val="954F72" w:themeColor="followedHyperlink"/>
      <w:u w:val="single"/>
    </w:rPr>
  </w:style>
  <w:style w:type="paragraph" w:styleId="lfej">
    <w:name w:val="header"/>
    <w:basedOn w:val="Norml"/>
    <w:link w:val="lfejChar"/>
    <w:uiPriority w:val="99"/>
    <w:unhideWhenUsed/>
    <w:rsid w:val="008E1979"/>
    <w:pPr>
      <w:tabs>
        <w:tab w:val="center" w:pos="4536"/>
        <w:tab w:val="right" w:pos="9072"/>
      </w:tabs>
      <w:spacing w:after="0" w:line="240" w:lineRule="auto"/>
    </w:pPr>
  </w:style>
  <w:style w:type="character" w:customStyle="1" w:styleId="lfejChar">
    <w:name w:val="Élőfej Char"/>
    <w:basedOn w:val="Bekezdsalapbettpusa"/>
    <w:link w:val="lfej"/>
    <w:uiPriority w:val="99"/>
    <w:rsid w:val="008E1979"/>
  </w:style>
  <w:style w:type="paragraph" w:styleId="llb">
    <w:name w:val="footer"/>
    <w:basedOn w:val="Norml"/>
    <w:link w:val="llbChar"/>
    <w:uiPriority w:val="99"/>
    <w:unhideWhenUsed/>
    <w:rsid w:val="008E1979"/>
    <w:pPr>
      <w:tabs>
        <w:tab w:val="center" w:pos="4536"/>
        <w:tab w:val="right" w:pos="9072"/>
      </w:tabs>
      <w:spacing w:after="0" w:line="240" w:lineRule="auto"/>
    </w:pPr>
  </w:style>
  <w:style w:type="character" w:customStyle="1" w:styleId="llbChar">
    <w:name w:val="Élőláb Char"/>
    <w:basedOn w:val="Bekezdsalapbettpusa"/>
    <w:link w:val="llb"/>
    <w:uiPriority w:val="99"/>
    <w:rsid w:val="008E1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C21F8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21F8B"/>
    <w:rPr>
      <w:b/>
      <w:bCs/>
    </w:rPr>
  </w:style>
  <w:style w:type="character" w:styleId="Hiperhivatkozs">
    <w:name w:val="Hyperlink"/>
    <w:basedOn w:val="Bekezdsalapbettpusa"/>
    <w:uiPriority w:val="99"/>
    <w:unhideWhenUsed/>
    <w:rsid w:val="00C21F8B"/>
    <w:rPr>
      <w:color w:val="0000FF"/>
      <w:u w:val="single"/>
    </w:rPr>
  </w:style>
  <w:style w:type="table" w:styleId="Rcsostblzat">
    <w:name w:val="Table Grid"/>
    <w:basedOn w:val="Normltblzat"/>
    <w:uiPriority w:val="39"/>
    <w:rsid w:val="0095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20C08"/>
    <w:pPr>
      <w:spacing w:after="0" w:line="240" w:lineRule="auto"/>
      <w:ind w:left="708"/>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353018"/>
    <w:rPr>
      <w:color w:val="954F72" w:themeColor="followedHyperlink"/>
      <w:u w:val="single"/>
    </w:rPr>
  </w:style>
  <w:style w:type="paragraph" w:styleId="lfej">
    <w:name w:val="header"/>
    <w:basedOn w:val="Norml"/>
    <w:link w:val="lfejChar"/>
    <w:uiPriority w:val="99"/>
    <w:unhideWhenUsed/>
    <w:rsid w:val="008E1979"/>
    <w:pPr>
      <w:tabs>
        <w:tab w:val="center" w:pos="4536"/>
        <w:tab w:val="right" w:pos="9072"/>
      </w:tabs>
      <w:spacing w:after="0" w:line="240" w:lineRule="auto"/>
    </w:pPr>
  </w:style>
  <w:style w:type="character" w:customStyle="1" w:styleId="lfejChar">
    <w:name w:val="Élőfej Char"/>
    <w:basedOn w:val="Bekezdsalapbettpusa"/>
    <w:link w:val="lfej"/>
    <w:uiPriority w:val="99"/>
    <w:rsid w:val="008E1979"/>
  </w:style>
  <w:style w:type="paragraph" w:styleId="llb">
    <w:name w:val="footer"/>
    <w:basedOn w:val="Norml"/>
    <w:link w:val="llbChar"/>
    <w:uiPriority w:val="99"/>
    <w:unhideWhenUsed/>
    <w:rsid w:val="008E1979"/>
    <w:pPr>
      <w:tabs>
        <w:tab w:val="center" w:pos="4536"/>
        <w:tab w:val="right" w:pos="9072"/>
      </w:tabs>
      <w:spacing w:after="0" w:line="240" w:lineRule="auto"/>
    </w:pPr>
  </w:style>
  <w:style w:type="character" w:customStyle="1" w:styleId="llbChar">
    <w:name w:val="Élőláb Char"/>
    <w:basedOn w:val="Bekezdsalapbettpusa"/>
    <w:link w:val="llb"/>
    <w:uiPriority w:val="99"/>
    <w:rsid w:val="008E1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95017">
      <w:bodyDiv w:val="1"/>
      <w:marLeft w:val="0"/>
      <w:marRight w:val="0"/>
      <w:marTop w:val="0"/>
      <w:marBottom w:val="0"/>
      <w:divBdr>
        <w:top w:val="none" w:sz="0" w:space="0" w:color="auto"/>
        <w:left w:val="none" w:sz="0" w:space="0" w:color="auto"/>
        <w:bottom w:val="none" w:sz="0" w:space="0" w:color="auto"/>
        <w:right w:val="none" w:sz="0" w:space="0" w:color="auto"/>
      </w:divBdr>
    </w:div>
    <w:div w:id="859658394">
      <w:bodyDiv w:val="1"/>
      <w:marLeft w:val="0"/>
      <w:marRight w:val="0"/>
      <w:marTop w:val="0"/>
      <w:marBottom w:val="0"/>
      <w:divBdr>
        <w:top w:val="none" w:sz="0" w:space="0" w:color="auto"/>
        <w:left w:val="none" w:sz="0" w:space="0" w:color="auto"/>
        <w:bottom w:val="none" w:sz="0" w:space="0" w:color="auto"/>
        <w:right w:val="none" w:sz="0" w:space="0" w:color="auto"/>
      </w:divBdr>
    </w:div>
    <w:div w:id="882862743">
      <w:bodyDiv w:val="1"/>
      <w:marLeft w:val="0"/>
      <w:marRight w:val="0"/>
      <w:marTop w:val="0"/>
      <w:marBottom w:val="0"/>
      <w:divBdr>
        <w:top w:val="none" w:sz="0" w:space="0" w:color="auto"/>
        <w:left w:val="none" w:sz="0" w:space="0" w:color="auto"/>
        <w:bottom w:val="none" w:sz="0" w:space="0" w:color="auto"/>
        <w:right w:val="none" w:sz="0" w:space="0" w:color="auto"/>
      </w:divBdr>
    </w:div>
    <w:div w:id="1784110828">
      <w:bodyDiv w:val="1"/>
      <w:marLeft w:val="0"/>
      <w:marRight w:val="0"/>
      <w:marTop w:val="0"/>
      <w:marBottom w:val="0"/>
      <w:divBdr>
        <w:top w:val="none" w:sz="0" w:space="0" w:color="auto"/>
        <w:left w:val="none" w:sz="0" w:space="0" w:color="auto"/>
        <w:bottom w:val="none" w:sz="0" w:space="0" w:color="auto"/>
        <w:right w:val="none" w:sz="0" w:space="0" w:color="auto"/>
      </w:divBdr>
    </w:div>
    <w:div w:id="179629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yfelszolgalat@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about/privacy/"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acebook.com/Cuki-Cukr%C3%A1szda-Csepel-103895859662654/"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521C3-3DC6-43A1-A2B6-FDC2E568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2400</Words>
  <Characters>17551</Characters>
  <Application>Microsoft Office Word</Application>
  <DocSecurity>0</DocSecurity>
  <Lines>428</Lines>
  <Paragraphs>224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dc:creator>
  <cp:lastModifiedBy>Roland</cp:lastModifiedBy>
  <cp:revision>12</cp:revision>
  <dcterms:created xsi:type="dcterms:W3CDTF">2018-05-22T09:51:00Z</dcterms:created>
  <dcterms:modified xsi:type="dcterms:W3CDTF">2018-05-22T14:09:00Z</dcterms:modified>
</cp:coreProperties>
</file>